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6914857"/>
        <w:docPartObj>
          <w:docPartGallery w:val="Cover Pages"/>
          <w:docPartUnique/>
        </w:docPartObj>
      </w:sdtPr>
      <w:sdtEndPr>
        <w:rPr>
          <w:color w:val="8496B0" w:themeColor="text2" w:themeTint="99"/>
          <w:sz w:val="96"/>
          <w:szCs w:val="96"/>
        </w:rPr>
      </w:sdtEndPr>
      <w:sdtContent>
        <w:p w14:paraId="79684F12" w14:textId="77777777" w:rsidR="009E31D1" w:rsidRPr="002F26E8" w:rsidRDefault="009E31D1"/>
        <w:p w14:paraId="31AE6C90" w14:textId="77777777" w:rsidR="009E31D1" w:rsidRPr="002F26E8" w:rsidRDefault="009E31D1"/>
        <w:p w14:paraId="0B879014" w14:textId="77777777" w:rsidR="009E31D1" w:rsidRPr="002F26E8" w:rsidRDefault="009E31D1"/>
        <w:p w14:paraId="6AAF18D8" w14:textId="77777777" w:rsidR="009E31D1" w:rsidRPr="002F26E8" w:rsidRDefault="009E31D1"/>
        <w:p w14:paraId="5A58FE8B" w14:textId="77777777" w:rsidR="009E31D1" w:rsidRPr="002F26E8" w:rsidRDefault="009E31D1" w:rsidP="009E31D1">
          <w:pPr>
            <w:jc w:val="center"/>
            <w:rPr>
              <w:color w:val="8496B0" w:themeColor="text2" w:themeTint="99"/>
              <w:sz w:val="96"/>
              <w:szCs w:val="96"/>
            </w:rPr>
          </w:pPr>
          <w:r w:rsidRPr="002F26E8">
            <w:rPr>
              <w:noProof/>
              <w:sz w:val="24"/>
              <w:szCs w:val="24"/>
            </w:rPr>
            <w:drawing>
              <wp:inline distT="0" distB="0" distL="0" distR="0" wp14:anchorId="4FFB3CF1" wp14:editId="13ED9E3F">
                <wp:extent cx="4199619" cy="2285398"/>
                <wp:effectExtent l="0" t="0" r="1270" b="0"/>
                <wp:docPr id="5" name="Picture 1"/>
                <wp:cNvGraphicFramePr/>
                <a:graphic xmlns:a="http://schemas.openxmlformats.org/drawingml/2006/main">
                  <a:graphicData uri="http://schemas.openxmlformats.org/drawingml/2006/picture">
                    <pic:pic xmlns:pic="http://schemas.openxmlformats.org/drawingml/2006/picture">
                      <pic:nvPicPr>
                        <pic:cNvPr id="1092" name="Picture 1" descr="PS logo"/>
                        <pic:cNvPicPr/>
                      </pic:nvPicPr>
                      <pic:blipFill>
                        <a:blip r:embed="rId10">
                          <a:extLst>
                            <a:ext uri="{28A0092B-C50C-407E-A947-70E740481C1C}">
                              <a14:useLocalDpi xmlns:a14="http://schemas.microsoft.com/office/drawing/2010/main" val="0"/>
                            </a:ext>
                          </a:extLst>
                        </a:blip>
                        <a:stretch>
                          <a:fillRect/>
                        </a:stretch>
                      </pic:blipFill>
                      <pic:spPr bwMode="auto">
                        <a:xfrm>
                          <a:off x="0" y="0"/>
                          <a:ext cx="4199619" cy="2285398"/>
                        </a:xfrm>
                        <a:prstGeom prst="rect">
                          <a:avLst/>
                        </a:prstGeom>
                        <a:noFill/>
                        <a:ln>
                          <a:noFill/>
                        </a:ln>
                      </pic:spPr>
                    </pic:pic>
                  </a:graphicData>
                </a:graphic>
              </wp:inline>
            </w:drawing>
          </w:r>
        </w:p>
        <w:p w14:paraId="2329FFCD" w14:textId="77777777" w:rsidR="009E31D1" w:rsidRPr="002F26E8" w:rsidRDefault="009E31D1" w:rsidP="009E31D1">
          <w:pPr>
            <w:jc w:val="center"/>
            <w:rPr>
              <w:color w:val="8496B0" w:themeColor="text2" w:themeTint="99"/>
              <w:sz w:val="96"/>
              <w:szCs w:val="96"/>
            </w:rPr>
          </w:pPr>
        </w:p>
        <w:p w14:paraId="1D472521" w14:textId="38A761E2" w:rsidR="009E31D1" w:rsidRPr="002F26E8" w:rsidRDefault="00FA16CF" w:rsidP="009E31D1">
          <w:pPr>
            <w:jc w:val="center"/>
            <w:rPr>
              <w:b/>
              <w:color w:val="8496B0" w:themeColor="text2" w:themeTint="99"/>
              <w:sz w:val="96"/>
              <w:szCs w:val="96"/>
              <w14:shadow w14:blurRad="0" w14:dist="35941" w14:dir="2700000" w14:sx="100000" w14:sy="100000" w14:kx="0" w14:ky="0" w14:algn="ctr">
                <w14:srgbClr w14:val="C0C0C0">
                  <w14:alpha w14:val="20000"/>
                </w14:srgbClr>
              </w14:shadow>
            </w:rPr>
          </w:pPr>
          <w:r w:rsidRPr="002F26E8">
            <w:rPr>
              <w:b/>
              <w:color w:val="8496B0" w:themeColor="text2" w:themeTint="99"/>
              <w:sz w:val="96"/>
              <w:szCs w:val="96"/>
            </w:rPr>
            <w:t>Manager</w:t>
          </w:r>
          <w:r w:rsidR="009E31D1" w:rsidRPr="002F26E8">
            <w:rPr>
              <w:b/>
              <w:color w:val="8496B0" w:themeColor="text2" w:themeTint="99"/>
              <w:sz w:val="96"/>
              <w:szCs w:val="96"/>
              <w14:shadow w14:blurRad="0" w14:dist="35941" w14:dir="2700000" w14:sx="100000" w14:sy="100000" w14:kx="0" w14:ky="0" w14:algn="ctr">
                <w14:srgbClr w14:val="C0C0C0">
                  <w14:alpha w14:val="20000"/>
                </w14:srgbClr>
              </w14:shadow>
            </w:rPr>
            <w:t xml:space="preserve"> Guide</w:t>
          </w:r>
        </w:p>
        <w:p w14:paraId="4D682BAB" w14:textId="77777777" w:rsidR="009E31D1" w:rsidRPr="002F26E8" w:rsidRDefault="009E31D1" w:rsidP="009E31D1">
          <w:pPr>
            <w:jc w:val="center"/>
            <w:rPr>
              <w:color w:val="8496B0" w:themeColor="text2" w:themeTint="99"/>
              <w:sz w:val="96"/>
              <w:szCs w:val="96"/>
            </w:rPr>
          </w:pPr>
          <w:r w:rsidRPr="002F26E8">
            <w:rPr>
              <w:noProof/>
            </w:rPr>
            <mc:AlternateContent>
              <mc:Choice Requires="wpg">
                <w:drawing>
                  <wp:anchor distT="0" distB="0" distL="114300" distR="114300" simplePos="0" relativeHeight="251659264" behindDoc="0" locked="0" layoutInCell="1" allowOverlap="1" wp14:anchorId="4C292FF2" wp14:editId="63213E3D">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8DCE16D"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xDyxnSMDAADFCgAADgAAAAAA&#10;AAAAAAAAAAAuAgAAZHJzL2Uyb0RvYy54bWxQSwECLQAUAAYACAAAACEAvdF3w9oAAAAFAQAADwAA&#10;AAAAAAAAAAAAAAB9BQAAZHJzL2Rvd25yZXYueG1sUEsFBgAAAAAEAAQA8wAAAIQ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5b9bd5 [3204]" stroked="f" strokeweight="1pt">
                      <o:lock v:ext="edit" aspectratio="t"/>
                    </v:rect>
                    <w10:wrap anchorx="page" anchory="page"/>
                  </v:group>
                </w:pict>
              </mc:Fallback>
            </mc:AlternateContent>
          </w:r>
          <w:r w:rsidRPr="002F26E8">
            <w:rPr>
              <w:color w:val="8496B0" w:themeColor="text2" w:themeTint="99"/>
              <w:sz w:val="96"/>
              <w:szCs w:val="96"/>
            </w:rPr>
            <w:br w:type="page"/>
          </w:r>
        </w:p>
      </w:sdtContent>
    </w:sdt>
    <w:p w14:paraId="4D0C10EC" w14:textId="77777777" w:rsidR="00E9459A" w:rsidRPr="002F26E8" w:rsidRDefault="00E9459A" w:rsidP="00E9459A">
      <w:pPr>
        <w:ind w:right="-720"/>
        <w:rPr>
          <w:rFonts w:cs="Arial"/>
          <w:b/>
          <w:sz w:val="24"/>
          <w:szCs w:val="24"/>
        </w:rPr>
      </w:pPr>
    </w:p>
    <w:p w14:paraId="35205043" w14:textId="77777777" w:rsidR="00FA16CF" w:rsidRPr="002F26E8" w:rsidRDefault="00FA16CF" w:rsidP="00FA16CF">
      <w:pPr>
        <w:pStyle w:val="CategoryName"/>
        <w:rPr>
          <w:rFonts w:asciiTheme="minorHAnsi" w:hAnsiTheme="minorHAnsi"/>
          <w:b/>
          <w:color w:val="auto"/>
          <w:spacing w:val="0"/>
          <w:sz w:val="22"/>
          <w:szCs w:val="22"/>
        </w:rPr>
      </w:pPr>
      <w:r w:rsidRPr="002F26E8">
        <w:rPr>
          <w:rFonts w:asciiTheme="minorHAnsi" w:hAnsiTheme="minorHAnsi"/>
          <w:b/>
          <w:color w:val="auto"/>
          <w:spacing w:val="0"/>
          <w:sz w:val="22"/>
          <w:szCs w:val="22"/>
        </w:rPr>
        <w:t>Project SEARCH Overview</w:t>
      </w:r>
    </w:p>
    <w:p w14:paraId="33B3FC7F" w14:textId="7D41E6DB" w:rsidR="00FA16CF" w:rsidRPr="002F26E8" w:rsidRDefault="00FA16CF" w:rsidP="00FA16CF">
      <w:pPr>
        <w:autoSpaceDE w:val="0"/>
        <w:autoSpaceDN w:val="0"/>
        <w:adjustRightInd w:val="0"/>
        <w:rPr>
          <w:rFonts w:cs="Arial"/>
          <w:sz w:val="24"/>
          <w:szCs w:val="24"/>
        </w:rPr>
      </w:pPr>
      <w:r w:rsidRPr="002F26E8">
        <w:rPr>
          <w:rFonts w:cs="Arial"/>
          <w:color w:val="000017"/>
          <w:sz w:val="24"/>
          <w:szCs w:val="24"/>
        </w:rPr>
        <w:t>Project SEARCH is an internationally recognized program dedicated to building a workforce that includes people with disabilities</w:t>
      </w:r>
      <w:r w:rsidR="00691E70">
        <w:rPr>
          <w:rFonts w:cs="Arial"/>
          <w:color w:val="000017"/>
          <w:sz w:val="24"/>
          <w:szCs w:val="24"/>
        </w:rPr>
        <w:t xml:space="preserve">. </w:t>
      </w:r>
      <w:r w:rsidRPr="002F26E8">
        <w:rPr>
          <w:rFonts w:cs="Arial"/>
          <w:color w:val="000017"/>
          <w:sz w:val="24"/>
          <w:szCs w:val="24"/>
        </w:rPr>
        <w:t>Its business partnerships benefit the individual, the community</w:t>
      </w:r>
      <w:r w:rsidR="00691E70">
        <w:rPr>
          <w:rFonts w:cs="Arial"/>
          <w:color w:val="000017"/>
          <w:sz w:val="24"/>
          <w:szCs w:val="24"/>
        </w:rPr>
        <w:t>,</w:t>
      </w:r>
      <w:r w:rsidRPr="002F26E8">
        <w:rPr>
          <w:rFonts w:cs="Arial"/>
          <w:color w:val="000017"/>
          <w:sz w:val="24"/>
          <w:szCs w:val="24"/>
        </w:rPr>
        <w:t xml:space="preserve"> and the workplace</w:t>
      </w:r>
      <w:r w:rsidR="00691E70">
        <w:rPr>
          <w:rFonts w:cs="Arial"/>
          <w:color w:val="000017"/>
          <w:sz w:val="24"/>
          <w:szCs w:val="24"/>
        </w:rPr>
        <w:t xml:space="preserve">. </w:t>
      </w:r>
      <w:r w:rsidRPr="002F26E8">
        <w:rPr>
          <w:rFonts w:cs="Arial"/>
          <w:color w:val="000017"/>
          <w:sz w:val="24"/>
          <w:szCs w:val="24"/>
        </w:rPr>
        <w:t>The program was established in 1996 at Cincinnati Children’s Hospital Medical Center to address staff turnover in entry-level support positions</w:t>
      </w:r>
      <w:r w:rsidR="00691E70">
        <w:rPr>
          <w:rFonts w:cs="Arial"/>
          <w:color w:val="000017"/>
          <w:sz w:val="24"/>
          <w:szCs w:val="24"/>
        </w:rPr>
        <w:t xml:space="preserve">. </w:t>
      </w:r>
      <w:r w:rsidRPr="002F26E8">
        <w:rPr>
          <w:rFonts w:cs="Arial"/>
          <w:color w:val="000017"/>
          <w:sz w:val="24"/>
          <w:szCs w:val="24"/>
        </w:rPr>
        <w:t>The successful model has been replicated in hospitals, banks, universities</w:t>
      </w:r>
      <w:r w:rsidR="00691E70">
        <w:rPr>
          <w:rFonts w:cs="Arial"/>
          <w:color w:val="000017"/>
          <w:sz w:val="24"/>
          <w:szCs w:val="24"/>
        </w:rPr>
        <w:t>,</w:t>
      </w:r>
      <w:r w:rsidRPr="002F26E8">
        <w:rPr>
          <w:rFonts w:cs="Arial"/>
          <w:color w:val="000017"/>
          <w:sz w:val="24"/>
          <w:szCs w:val="24"/>
        </w:rPr>
        <w:t xml:space="preserve"> and businesses in more than 500 locations in the U.S. and abroad.</w:t>
      </w:r>
    </w:p>
    <w:p w14:paraId="1AEA6C08" w14:textId="76A0FA1E" w:rsidR="00FA16CF" w:rsidRPr="000176B3" w:rsidRDefault="00FA16CF" w:rsidP="00FA16CF">
      <w:pPr>
        <w:spacing w:after="0"/>
        <w:rPr>
          <w:sz w:val="24"/>
          <w:szCs w:val="24"/>
        </w:rPr>
      </w:pPr>
      <w:r w:rsidRPr="000176B3">
        <w:rPr>
          <w:sz w:val="24"/>
          <w:szCs w:val="24"/>
        </w:rPr>
        <w:t>Designed as a nine-month unpaid internship program, Project SEARCH places interns in real-world work settings where they learn all aspects of gaining and maintaining employment</w:t>
      </w:r>
      <w:r w:rsidR="00691E70">
        <w:rPr>
          <w:sz w:val="24"/>
          <w:szCs w:val="24"/>
        </w:rPr>
        <w:t xml:space="preserve">. </w:t>
      </w:r>
      <w:r w:rsidRPr="000176B3">
        <w:rPr>
          <w:sz w:val="24"/>
          <w:szCs w:val="24"/>
        </w:rPr>
        <w:t>A series of three internships lasting 10-12 weeks allows interns to explore careers and develop marketable job skills</w:t>
      </w:r>
      <w:r w:rsidR="00691E70">
        <w:rPr>
          <w:sz w:val="24"/>
          <w:szCs w:val="24"/>
        </w:rPr>
        <w:t xml:space="preserve">. </w:t>
      </w:r>
      <w:r w:rsidRPr="000176B3">
        <w:rPr>
          <w:sz w:val="24"/>
          <w:szCs w:val="24"/>
        </w:rPr>
        <w:t>They receive support from department mentors, skills trainers, and worksite accommodations and adaptations</w:t>
      </w:r>
      <w:r w:rsidR="00691E70">
        <w:rPr>
          <w:sz w:val="24"/>
          <w:szCs w:val="24"/>
        </w:rPr>
        <w:t xml:space="preserve">. </w:t>
      </w:r>
      <w:r w:rsidRPr="000176B3">
        <w:rPr>
          <w:sz w:val="24"/>
          <w:szCs w:val="24"/>
        </w:rPr>
        <w:t>The ultimate goal is for each intern is to secure competitive employment within their community</w:t>
      </w:r>
      <w:r w:rsidR="00691E70">
        <w:rPr>
          <w:sz w:val="24"/>
          <w:szCs w:val="24"/>
        </w:rPr>
        <w:t>. The program provides i</w:t>
      </w:r>
      <w:r w:rsidRPr="000176B3">
        <w:rPr>
          <w:sz w:val="24"/>
          <w:szCs w:val="24"/>
        </w:rPr>
        <w:t xml:space="preserve">ndividualized job development </w:t>
      </w:r>
      <w:r w:rsidR="00691E70">
        <w:rPr>
          <w:sz w:val="24"/>
          <w:szCs w:val="24"/>
        </w:rPr>
        <w:t>that is</w:t>
      </w:r>
      <w:r w:rsidRPr="000176B3">
        <w:rPr>
          <w:sz w:val="24"/>
          <w:szCs w:val="24"/>
        </w:rPr>
        <w:t xml:space="preserve"> based on the intern’s experiences, strengths, and skills</w:t>
      </w:r>
      <w:r w:rsidR="00691E70">
        <w:rPr>
          <w:sz w:val="24"/>
          <w:szCs w:val="24"/>
        </w:rPr>
        <w:t xml:space="preserve">. </w:t>
      </w:r>
    </w:p>
    <w:p w14:paraId="089168F7" w14:textId="77777777" w:rsidR="000176B3" w:rsidRDefault="000176B3" w:rsidP="004737DA">
      <w:pPr>
        <w:rPr>
          <w:rFonts w:cs="Arial"/>
          <w:sz w:val="24"/>
          <w:szCs w:val="24"/>
        </w:rPr>
      </w:pPr>
    </w:p>
    <w:p w14:paraId="256678D9" w14:textId="0CA3BBCF" w:rsidR="004737DA" w:rsidRPr="002F26E8" w:rsidRDefault="004737DA" w:rsidP="004737DA">
      <w:pPr>
        <w:rPr>
          <w:rFonts w:cs="Arial"/>
          <w:sz w:val="24"/>
          <w:szCs w:val="24"/>
        </w:rPr>
      </w:pPr>
      <w:r w:rsidRPr="002F26E8">
        <w:rPr>
          <w:rFonts w:cs="Arial"/>
          <w:sz w:val="24"/>
          <w:szCs w:val="24"/>
        </w:rPr>
        <w:t xml:space="preserve">The </w:t>
      </w:r>
      <w:r w:rsidRPr="002F26E8">
        <w:rPr>
          <w:rFonts w:cs="Arial"/>
          <w:b/>
          <w:sz w:val="24"/>
          <w:szCs w:val="24"/>
        </w:rPr>
        <w:t>goal</w:t>
      </w:r>
      <w:r w:rsidRPr="002F26E8">
        <w:rPr>
          <w:rFonts w:cs="Arial"/>
          <w:sz w:val="24"/>
          <w:szCs w:val="24"/>
        </w:rPr>
        <w:t xml:space="preserve"> of Project SEARCH is to simulate a true work environment as much as possible</w:t>
      </w:r>
      <w:r w:rsidR="00691E70">
        <w:rPr>
          <w:rFonts w:cs="Arial"/>
          <w:sz w:val="24"/>
          <w:szCs w:val="24"/>
        </w:rPr>
        <w:t xml:space="preserve">. </w:t>
      </w:r>
      <w:r w:rsidRPr="002F26E8">
        <w:rPr>
          <w:rFonts w:cs="Arial"/>
          <w:sz w:val="24"/>
          <w:szCs w:val="24"/>
        </w:rPr>
        <w:t>This includes going through initial job orientation and training, shadowing other employees (if this is how new employees are generally trained), taking normal breaks, eating lunch with peers, signing in and out, providing and wearing the correct uniform, dealing with a supervisor and being evaluated on performance</w:t>
      </w:r>
      <w:r w:rsidR="00691E70">
        <w:rPr>
          <w:rFonts w:cs="Arial"/>
          <w:sz w:val="24"/>
          <w:szCs w:val="24"/>
        </w:rPr>
        <w:t xml:space="preserve">. </w:t>
      </w:r>
      <w:r w:rsidRPr="002F26E8">
        <w:rPr>
          <w:rFonts w:cs="Arial"/>
          <w:sz w:val="24"/>
          <w:szCs w:val="24"/>
        </w:rPr>
        <w:t>The role of the instructor is to provide classroom training on these job skills</w:t>
      </w:r>
      <w:r w:rsidR="00691E70">
        <w:rPr>
          <w:rFonts w:cs="Arial"/>
          <w:sz w:val="24"/>
          <w:szCs w:val="24"/>
        </w:rPr>
        <w:t xml:space="preserve">. </w:t>
      </w:r>
      <w:r w:rsidRPr="002F26E8">
        <w:rPr>
          <w:rFonts w:cs="Arial"/>
          <w:sz w:val="24"/>
          <w:szCs w:val="24"/>
        </w:rPr>
        <w:t>The role of the skills trainer is to assist the employee in being successful in these tasks with as much independence as possible.</w:t>
      </w:r>
    </w:p>
    <w:p w14:paraId="16CCE906" w14:textId="7FF9F859" w:rsidR="004737DA" w:rsidRPr="002F26E8" w:rsidRDefault="004737DA" w:rsidP="00405724">
      <w:pPr>
        <w:rPr>
          <w:rFonts w:cs="Arial"/>
          <w:sz w:val="24"/>
          <w:szCs w:val="24"/>
        </w:rPr>
      </w:pPr>
      <w:r w:rsidRPr="002F26E8">
        <w:rPr>
          <w:rFonts w:cs="Arial"/>
          <w:sz w:val="24"/>
          <w:szCs w:val="24"/>
        </w:rPr>
        <w:t>In general, workers with disabilities do best when instructions are clear and precise</w:t>
      </w:r>
      <w:r w:rsidR="00691E70">
        <w:rPr>
          <w:rFonts w:cs="Arial"/>
          <w:sz w:val="24"/>
          <w:szCs w:val="24"/>
        </w:rPr>
        <w:t xml:space="preserve">. </w:t>
      </w:r>
      <w:r w:rsidRPr="002F26E8">
        <w:rPr>
          <w:rFonts w:cs="Arial"/>
          <w:sz w:val="24"/>
          <w:szCs w:val="24"/>
        </w:rPr>
        <w:t xml:space="preserve">Detailed training along with written instructions and mentoring </w:t>
      </w:r>
      <w:r w:rsidR="00691E70">
        <w:rPr>
          <w:rFonts w:cs="Arial"/>
          <w:sz w:val="24"/>
          <w:szCs w:val="24"/>
        </w:rPr>
        <w:t>are important</w:t>
      </w:r>
      <w:r w:rsidRPr="002F26E8">
        <w:rPr>
          <w:rFonts w:cs="Arial"/>
          <w:sz w:val="24"/>
          <w:szCs w:val="24"/>
        </w:rPr>
        <w:t xml:space="preserve"> factors in a successful experience</w:t>
      </w:r>
      <w:r w:rsidR="00691E70">
        <w:rPr>
          <w:rFonts w:cs="Arial"/>
          <w:sz w:val="24"/>
          <w:szCs w:val="24"/>
        </w:rPr>
        <w:t xml:space="preserve">. </w:t>
      </w:r>
      <w:r w:rsidRPr="002F26E8">
        <w:rPr>
          <w:rFonts w:cs="Arial"/>
          <w:sz w:val="24"/>
          <w:szCs w:val="24"/>
        </w:rPr>
        <w:t>The roles of all members of the team are “cogs in the wheel” of a successful placement.</w:t>
      </w:r>
    </w:p>
    <w:p w14:paraId="29DDF385" w14:textId="753EF917" w:rsidR="00E9459A" w:rsidRPr="002F26E8" w:rsidRDefault="00E9459A" w:rsidP="00E9459A">
      <w:pPr>
        <w:ind w:right="-720"/>
        <w:rPr>
          <w:rFonts w:cs="Arial"/>
          <w:b/>
          <w:sz w:val="24"/>
          <w:szCs w:val="24"/>
        </w:rPr>
      </w:pPr>
      <w:r w:rsidRPr="002F26E8">
        <w:rPr>
          <w:rFonts w:cs="Arial"/>
          <w:b/>
          <w:sz w:val="24"/>
          <w:szCs w:val="24"/>
        </w:rPr>
        <w:t>Ho</w:t>
      </w:r>
      <w:r w:rsidR="003F3FE1">
        <w:rPr>
          <w:rFonts w:cs="Arial"/>
          <w:b/>
          <w:sz w:val="24"/>
          <w:szCs w:val="24"/>
        </w:rPr>
        <w:t>w will Project SEARCH work with NKU</w:t>
      </w:r>
      <w:r w:rsidRPr="002F26E8">
        <w:rPr>
          <w:rFonts w:cs="Arial"/>
          <w:b/>
          <w:sz w:val="24"/>
          <w:szCs w:val="24"/>
        </w:rPr>
        <w:t>?</w:t>
      </w:r>
    </w:p>
    <w:p w14:paraId="492466D7" w14:textId="443E3078" w:rsidR="00E9459A" w:rsidRPr="002F26E8" w:rsidRDefault="00E9459A" w:rsidP="00E9459A">
      <w:pPr>
        <w:rPr>
          <w:rFonts w:cs="Arial"/>
          <w:sz w:val="24"/>
          <w:szCs w:val="24"/>
        </w:rPr>
      </w:pPr>
      <w:r w:rsidRPr="002F26E8">
        <w:rPr>
          <w:rFonts w:cs="Arial"/>
          <w:sz w:val="24"/>
          <w:szCs w:val="24"/>
        </w:rPr>
        <w:t xml:space="preserve">Project SEARCH is a partnership between </w:t>
      </w:r>
      <w:r w:rsidR="003F3FE1">
        <w:rPr>
          <w:rFonts w:cs="Arial"/>
          <w:color w:val="000000"/>
          <w:sz w:val="24"/>
          <w:szCs w:val="24"/>
        </w:rPr>
        <w:t>NKU</w:t>
      </w:r>
      <w:r w:rsidRPr="002F26E8">
        <w:rPr>
          <w:rFonts w:cs="Arial"/>
          <w:sz w:val="24"/>
          <w:szCs w:val="24"/>
        </w:rPr>
        <w:t>, a high school transition program or adult training program, and other community partners</w:t>
      </w:r>
      <w:r w:rsidR="00691E70">
        <w:rPr>
          <w:rFonts w:cs="Arial"/>
          <w:sz w:val="24"/>
          <w:szCs w:val="24"/>
        </w:rPr>
        <w:t xml:space="preserve">. </w:t>
      </w:r>
      <w:r w:rsidR="003F3FE1">
        <w:rPr>
          <w:rFonts w:cs="Arial"/>
          <w:color w:val="000000"/>
          <w:sz w:val="24"/>
          <w:szCs w:val="24"/>
        </w:rPr>
        <w:t>NKU</w:t>
      </w:r>
      <w:r w:rsidR="000176B3">
        <w:rPr>
          <w:rFonts w:cs="Arial"/>
          <w:color w:val="000000"/>
          <w:sz w:val="24"/>
          <w:szCs w:val="24"/>
        </w:rPr>
        <w:t xml:space="preserve"> provides opportunities for training and education</w:t>
      </w:r>
      <w:r w:rsidR="00691E70">
        <w:rPr>
          <w:rFonts w:cs="Arial"/>
          <w:sz w:val="24"/>
          <w:szCs w:val="24"/>
        </w:rPr>
        <w:t xml:space="preserve">. </w:t>
      </w:r>
      <w:r w:rsidRPr="002F26E8">
        <w:rPr>
          <w:rFonts w:cs="Arial"/>
          <w:sz w:val="24"/>
          <w:szCs w:val="24"/>
        </w:rPr>
        <w:t>Interns participate in the nine-month employment program in place of a typical school year assignment or adult training program and are referred to as Project SEARCH interns</w:t>
      </w:r>
      <w:r w:rsidR="00691E70">
        <w:rPr>
          <w:rFonts w:cs="Arial"/>
          <w:sz w:val="24"/>
          <w:szCs w:val="24"/>
        </w:rPr>
        <w:t xml:space="preserve">. </w:t>
      </w:r>
      <w:r w:rsidRPr="002F26E8">
        <w:rPr>
          <w:rFonts w:cs="Arial"/>
          <w:sz w:val="24"/>
          <w:szCs w:val="24"/>
        </w:rPr>
        <w:t>Interns are responsible for their own transportation to</w:t>
      </w:r>
      <w:r w:rsidR="003F3FE1">
        <w:rPr>
          <w:rFonts w:cs="Arial"/>
          <w:sz w:val="24"/>
          <w:szCs w:val="24"/>
        </w:rPr>
        <w:t xml:space="preserve"> the</w:t>
      </w:r>
      <w:r w:rsidRPr="002F26E8">
        <w:rPr>
          <w:rFonts w:cs="Arial"/>
          <w:sz w:val="24"/>
          <w:szCs w:val="24"/>
        </w:rPr>
        <w:t xml:space="preserve"> </w:t>
      </w:r>
      <w:r w:rsidR="003F3FE1">
        <w:rPr>
          <w:rFonts w:cs="Arial"/>
          <w:color w:val="000000"/>
          <w:sz w:val="24"/>
          <w:szCs w:val="24"/>
        </w:rPr>
        <w:t>NKU campus</w:t>
      </w:r>
      <w:r w:rsidR="00691E70">
        <w:rPr>
          <w:rFonts w:cs="Arial"/>
          <w:sz w:val="24"/>
          <w:szCs w:val="24"/>
        </w:rPr>
        <w:t xml:space="preserve">. </w:t>
      </w:r>
      <w:r w:rsidRPr="002F26E8">
        <w:rPr>
          <w:rFonts w:cs="Arial"/>
          <w:sz w:val="24"/>
          <w:szCs w:val="24"/>
        </w:rPr>
        <w:t>Public transportation is generally available and the Project SEARCH staff will provide travel training as needed</w:t>
      </w:r>
      <w:r w:rsidR="00691E70">
        <w:rPr>
          <w:rFonts w:cs="Arial"/>
          <w:sz w:val="24"/>
          <w:szCs w:val="24"/>
        </w:rPr>
        <w:t xml:space="preserve">. </w:t>
      </w:r>
      <w:r w:rsidRPr="002F26E8">
        <w:rPr>
          <w:rFonts w:cs="Arial"/>
          <w:sz w:val="24"/>
          <w:szCs w:val="24"/>
        </w:rPr>
        <w:t>Lunch is typically the responsibility of the intern</w:t>
      </w:r>
      <w:r w:rsidR="00691E70">
        <w:rPr>
          <w:rFonts w:cs="Arial"/>
          <w:color w:val="3366FF"/>
          <w:sz w:val="24"/>
          <w:szCs w:val="24"/>
        </w:rPr>
        <w:t xml:space="preserve">. </w:t>
      </w:r>
      <w:r w:rsidRPr="002F26E8">
        <w:rPr>
          <w:rFonts w:cs="Arial"/>
          <w:sz w:val="24"/>
          <w:szCs w:val="24"/>
        </w:rPr>
        <w:t xml:space="preserve">Each intern works with up to three departments during the course of their </w:t>
      </w:r>
      <w:r w:rsidR="00691E70">
        <w:rPr>
          <w:rFonts w:cs="Arial"/>
          <w:sz w:val="24"/>
          <w:szCs w:val="24"/>
        </w:rPr>
        <w:t xml:space="preserve">time in the </w:t>
      </w:r>
      <w:r w:rsidRPr="002F26E8">
        <w:rPr>
          <w:rFonts w:cs="Arial"/>
          <w:sz w:val="24"/>
          <w:szCs w:val="24"/>
        </w:rPr>
        <w:t>program</w:t>
      </w:r>
      <w:r w:rsidR="00691E70">
        <w:rPr>
          <w:rFonts w:cs="Arial"/>
          <w:sz w:val="24"/>
          <w:szCs w:val="24"/>
        </w:rPr>
        <w:t xml:space="preserve">. </w:t>
      </w:r>
      <w:r w:rsidRPr="002F26E8">
        <w:rPr>
          <w:rFonts w:cs="Arial"/>
          <w:sz w:val="24"/>
          <w:szCs w:val="24"/>
        </w:rPr>
        <w:t>During the internship, the intern learns job</w:t>
      </w:r>
      <w:r w:rsidR="00691E70">
        <w:rPr>
          <w:rFonts w:cs="Arial"/>
          <w:sz w:val="24"/>
          <w:szCs w:val="24"/>
        </w:rPr>
        <w:t>-</w:t>
      </w:r>
      <w:r w:rsidRPr="002F26E8">
        <w:rPr>
          <w:rFonts w:cs="Arial"/>
          <w:sz w:val="24"/>
          <w:szCs w:val="24"/>
        </w:rPr>
        <w:t>specific skills while having the opportunity to put employability skills into practice.</w:t>
      </w:r>
    </w:p>
    <w:p w14:paraId="148A9AF9" w14:textId="581AE494" w:rsidR="00E9459A" w:rsidRPr="002F26E8" w:rsidRDefault="00E9459A" w:rsidP="00EC467C">
      <w:pPr>
        <w:rPr>
          <w:rFonts w:cs="Arial"/>
          <w:sz w:val="24"/>
          <w:szCs w:val="24"/>
        </w:rPr>
      </w:pPr>
      <w:r w:rsidRPr="002F26E8">
        <w:rPr>
          <w:rFonts w:cs="Arial"/>
          <w:sz w:val="24"/>
          <w:szCs w:val="24"/>
        </w:rPr>
        <w:lastRenderedPageBreak/>
        <w:t xml:space="preserve">Interns are completely immersed at </w:t>
      </w:r>
      <w:r w:rsidR="003F3FE1">
        <w:rPr>
          <w:rFonts w:cs="Arial"/>
          <w:color w:val="000000"/>
          <w:sz w:val="24"/>
          <w:szCs w:val="24"/>
        </w:rPr>
        <w:t>NKU</w:t>
      </w:r>
      <w:r w:rsidRPr="002F26E8">
        <w:rPr>
          <w:rFonts w:cs="Arial"/>
          <w:color w:val="000000"/>
          <w:sz w:val="24"/>
          <w:szCs w:val="24"/>
        </w:rPr>
        <w:t xml:space="preserve">, </w:t>
      </w:r>
      <w:r w:rsidRPr="002F26E8">
        <w:rPr>
          <w:rFonts w:cs="Arial"/>
          <w:sz w:val="24"/>
          <w:szCs w:val="24"/>
        </w:rPr>
        <w:t>five days a week</w:t>
      </w:r>
      <w:r w:rsidR="00691E70">
        <w:rPr>
          <w:rFonts w:cs="Arial"/>
          <w:sz w:val="24"/>
          <w:szCs w:val="24"/>
        </w:rPr>
        <w:t xml:space="preserve">. </w:t>
      </w:r>
      <w:r w:rsidRPr="002F26E8">
        <w:rPr>
          <w:rFonts w:cs="Arial"/>
          <w:sz w:val="24"/>
          <w:szCs w:val="24"/>
        </w:rPr>
        <w:t xml:space="preserve">Interns report to their facility, learn employability skills in </w:t>
      </w:r>
      <w:r w:rsidR="00691E70">
        <w:rPr>
          <w:rFonts w:cs="Arial"/>
          <w:sz w:val="24"/>
          <w:szCs w:val="24"/>
        </w:rPr>
        <w:t>a</w:t>
      </w:r>
      <w:r w:rsidRPr="002F26E8">
        <w:rPr>
          <w:rFonts w:cs="Arial"/>
          <w:sz w:val="24"/>
          <w:szCs w:val="24"/>
        </w:rPr>
        <w:t xml:space="preserve"> designated</w:t>
      </w:r>
      <w:r w:rsidR="00691E70">
        <w:rPr>
          <w:rFonts w:cs="Arial"/>
          <w:sz w:val="24"/>
          <w:szCs w:val="24"/>
        </w:rPr>
        <w:t xml:space="preserve"> onsite</w:t>
      </w:r>
      <w:r w:rsidRPr="002F26E8">
        <w:rPr>
          <w:rFonts w:cs="Arial"/>
          <w:sz w:val="24"/>
          <w:szCs w:val="24"/>
        </w:rPr>
        <w:t xml:space="preserve"> classroom</w:t>
      </w:r>
      <w:r w:rsidR="00691E70">
        <w:rPr>
          <w:rFonts w:cs="Arial"/>
          <w:sz w:val="24"/>
          <w:szCs w:val="24"/>
        </w:rPr>
        <w:t>,</w:t>
      </w:r>
      <w:r w:rsidRPr="002F26E8">
        <w:rPr>
          <w:rFonts w:cs="Arial"/>
          <w:sz w:val="24"/>
          <w:szCs w:val="24"/>
        </w:rPr>
        <w:t xml:space="preserve"> and learn job skills while participating in a variety of internships/experiences</w:t>
      </w:r>
      <w:r w:rsidR="00691E70">
        <w:rPr>
          <w:rFonts w:cs="Arial"/>
          <w:sz w:val="24"/>
          <w:szCs w:val="24"/>
        </w:rPr>
        <w:t xml:space="preserve">. </w:t>
      </w:r>
      <w:r w:rsidRPr="002F26E8">
        <w:rPr>
          <w:rFonts w:cs="Arial"/>
          <w:sz w:val="24"/>
          <w:szCs w:val="24"/>
        </w:rPr>
        <w:t>Managers and appointed mentors, supported by Project SEARCH staff at the internship sites, work with the interns to teach necessary skills and tasks</w:t>
      </w:r>
      <w:r w:rsidR="00691E70">
        <w:rPr>
          <w:rFonts w:cs="Arial"/>
          <w:sz w:val="24"/>
          <w:szCs w:val="24"/>
        </w:rPr>
        <w:t xml:space="preserve">. </w:t>
      </w:r>
      <w:r w:rsidRPr="002F26E8">
        <w:rPr>
          <w:rFonts w:cs="Arial"/>
          <w:sz w:val="24"/>
          <w:szCs w:val="24"/>
        </w:rPr>
        <w:t>Interns get continual feedback from the internship site managers and mentors, co-workers</w:t>
      </w:r>
      <w:r w:rsidR="00691E70">
        <w:rPr>
          <w:rFonts w:cs="Arial"/>
          <w:sz w:val="24"/>
          <w:szCs w:val="24"/>
        </w:rPr>
        <w:t>,</w:t>
      </w:r>
      <w:r w:rsidRPr="002F26E8">
        <w:rPr>
          <w:rFonts w:cs="Arial"/>
          <w:sz w:val="24"/>
          <w:szCs w:val="24"/>
        </w:rPr>
        <w:t xml:space="preserve"> and Project SEARCH staff</w:t>
      </w:r>
      <w:r w:rsidR="00691E70">
        <w:rPr>
          <w:rFonts w:cs="Arial"/>
          <w:sz w:val="24"/>
          <w:szCs w:val="24"/>
        </w:rPr>
        <w:t xml:space="preserve">. </w:t>
      </w:r>
      <w:r w:rsidRPr="002F26E8">
        <w:rPr>
          <w:rFonts w:cs="Arial"/>
          <w:sz w:val="24"/>
          <w:szCs w:val="24"/>
        </w:rPr>
        <w:t xml:space="preserve">A certificated special education teacher (or instructor for the adult program) and skills trainers work with both the interns and the internship site staff. </w:t>
      </w:r>
    </w:p>
    <w:p w14:paraId="458EA9C3" w14:textId="463A096C" w:rsidR="00E9459A" w:rsidRPr="002F26E8" w:rsidRDefault="00E9459A" w:rsidP="00E9459A">
      <w:pPr>
        <w:ind w:right="-720"/>
        <w:rPr>
          <w:rFonts w:cs="Arial"/>
          <w:sz w:val="24"/>
          <w:szCs w:val="24"/>
        </w:rPr>
      </w:pPr>
      <w:r w:rsidRPr="002F26E8">
        <w:rPr>
          <w:rFonts w:cs="Arial"/>
          <w:sz w:val="24"/>
          <w:szCs w:val="24"/>
        </w:rPr>
        <w:t xml:space="preserve">The </w:t>
      </w:r>
      <w:r w:rsidR="003F3FE1">
        <w:rPr>
          <w:rFonts w:cs="Arial"/>
          <w:color w:val="000000"/>
          <w:sz w:val="24"/>
          <w:szCs w:val="24"/>
        </w:rPr>
        <w:t>Norse</w:t>
      </w:r>
      <w:r w:rsidRPr="002F26E8">
        <w:rPr>
          <w:rFonts w:cs="Arial"/>
          <w:sz w:val="24"/>
          <w:szCs w:val="24"/>
        </w:rPr>
        <w:t xml:space="preserve"> Project SEARCH program is </w:t>
      </w:r>
      <w:r w:rsidR="000176B3" w:rsidRPr="002F26E8">
        <w:rPr>
          <w:rFonts w:cs="Arial"/>
          <w:sz w:val="24"/>
          <w:szCs w:val="24"/>
        </w:rPr>
        <w:t>collaboration</w:t>
      </w:r>
      <w:r w:rsidR="00405724" w:rsidRPr="002F26E8">
        <w:rPr>
          <w:rFonts w:cs="Arial"/>
          <w:sz w:val="24"/>
          <w:szCs w:val="24"/>
        </w:rPr>
        <w:t xml:space="preserve"> </w:t>
      </w:r>
      <w:r w:rsidRPr="002F26E8">
        <w:rPr>
          <w:rFonts w:cs="Arial"/>
          <w:sz w:val="24"/>
          <w:szCs w:val="24"/>
        </w:rPr>
        <w:t>between:</w:t>
      </w:r>
    </w:p>
    <w:p w14:paraId="0D1368C6" w14:textId="11640203" w:rsidR="00E9459A" w:rsidRPr="002F26E8" w:rsidRDefault="003F3FE1" w:rsidP="00E33AEA">
      <w:pPr>
        <w:numPr>
          <w:ilvl w:val="0"/>
          <w:numId w:val="4"/>
        </w:numPr>
        <w:tabs>
          <w:tab w:val="clear" w:pos="720"/>
          <w:tab w:val="num" w:pos="-270"/>
        </w:tabs>
        <w:spacing w:after="0" w:line="240" w:lineRule="auto"/>
        <w:ind w:left="0" w:right="-720" w:firstLine="0"/>
        <w:rPr>
          <w:rFonts w:cs="Arial"/>
          <w:sz w:val="24"/>
          <w:szCs w:val="24"/>
        </w:rPr>
      </w:pPr>
      <w:r>
        <w:rPr>
          <w:rFonts w:cs="Arial"/>
          <w:color w:val="000000"/>
          <w:sz w:val="24"/>
          <w:szCs w:val="24"/>
        </w:rPr>
        <w:t>NKU</w:t>
      </w:r>
      <w:r w:rsidR="00E9459A" w:rsidRPr="002F26E8">
        <w:rPr>
          <w:rFonts w:cs="Arial"/>
          <w:sz w:val="24"/>
          <w:szCs w:val="24"/>
        </w:rPr>
        <w:t xml:space="preserve">  </w:t>
      </w:r>
    </w:p>
    <w:p w14:paraId="3CA7199F" w14:textId="7891623B" w:rsidR="00E9459A" w:rsidRPr="002F26E8" w:rsidRDefault="003F3FE1" w:rsidP="00E33AEA">
      <w:pPr>
        <w:numPr>
          <w:ilvl w:val="0"/>
          <w:numId w:val="4"/>
        </w:numPr>
        <w:tabs>
          <w:tab w:val="clear" w:pos="720"/>
          <w:tab w:val="num" w:pos="-270"/>
        </w:tabs>
        <w:spacing w:after="0" w:line="240" w:lineRule="auto"/>
        <w:ind w:left="0" w:right="-720" w:firstLine="0"/>
        <w:rPr>
          <w:rFonts w:cs="Arial"/>
          <w:color w:val="000000"/>
          <w:sz w:val="24"/>
          <w:szCs w:val="24"/>
        </w:rPr>
      </w:pPr>
      <w:r>
        <w:rPr>
          <w:rFonts w:cs="Arial"/>
          <w:color w:val="000000"/>
          <w:sz w:val="24"/>
          <w:szCs w:val="24"/>
        </w:rPr>
        <w:t>Campbell County Schools</w:t>
      </w:r>
      <w:r w:rsidR="00405724" w:rsidRPr="002F26E8">
        <w:rPr>
          <w:rFonts w:cs="Arial"/>
          <w:color w:val="000000"/>
          <w:sz w:val="24"/>
          <w:szCs w:val="24"/>
        </w:rPr>
        <w:t xml:space="preserve"> </w:t>
      </w:r>
    </w:p>
    <w:p w14:paraId="718EAA3F" w14:textId="2CB86AF6" w:rsidR="00E9459A" w:rsidRPr="002F26E8" w:rsidRDefault="003F3FE1" w:rsidP="00E33AEA">
      <w:pPr>
        <w:numPr>
          <w:ilvl w:val="0"/>
          <w:numId w:val="4"/>
        </w:numPr>
        <w:tabs>
          <w:tab w:val="clear" w:pos="720"/>
          <w:tab w:val="num" w:pos="-270"/>
        </w:tabs>
        <w:spacing w:after="0" w:line="240" w:lineRule="auto"/>
        <w:ind w:left="0" w:right="-720" w:firstLine="0"/>
        <w:rPr>
          <w:rFonts w:cs="Arial"/>
          <w:color w:val="000000"/>
          <w:sz w:val="24"/>
          <w:szCs w:val="24"/>
        </w:rPr>
      </w:pPr>
      <w:r>
        <w:rPr>
          <w:rFonts w:cs="Arial"/>
          <w:color w:val="000000"/>
          <w:sz w:val="24"/>
          <w:szCs w:val="24"/>
        </w:rPr>
        <w:t>BAWAC</w:t>
      </w:r>
    </w:p>
    <w:p w14:paraId="092629A7" w14:textId="49A6EABD" w:rsidR="00E9459A" w:rsidRPr="00547FB6" w:rsidRDefault="00547FB6" w:rsidP="00E33AEA">
      <w:pPr>
        <w:numPr>
          <w:ilvl w:val="0"/>
          <w:numId w:val="4"/>
        </w:numPr>
        <w:tabs>
          <w:tab w:val="clear" w:pos="720"/>
          <w:tab w:val="num" w:pos="-270"/>
        </w:tabs>
        <w:spacing w:after="0" w:line="240" w:lineRule="auto"/>
        <w:ind w:left="0" w:right="-720" w:firstLine="0"/>
        <w:rPr>
          <w:rFonts w:cs="Arial"/>
          <w:sz w:val="24"/>
          <w:szCs w:val="24"/>
        </w:rPr>
      </w:pPr>
      <w:r w:rsidRPr="00547FB6">
        <w:rPr>
          <w:rFonts w:cs="Arial"/>
          <w:sz w:val="24"/>
          <w:szCs w:val="24"/>
        </w:rPr>
        <w:t>OVR</w:t>
      </w:r>
    </w:p>
    <w:p w14:paraId="4D949530" w14:textId="3C68E164" w:rsidR="00E9459A" w:rsidRPr="00547FB6" w:rsidRDefault="00547FB6" w:rsidP="00E33AEA">
      <w:pPr>
        <w:numPr>
          <w:ilvl w:val="0"/>
          <w:numId w:val="4"/>
        </w:numPr>
        <w:tabs>
          <w:tab w:val="clear" w:pos="720"/>
          <w:tab w:val="num" w:pos="-270"/>
        </w:tabs>
        <w:spacing w:after="0" w:line="240" w:lineRule="auto"/>
        <w:ind w:left="0" w:right="-720" w:firstLine="0"/>
        <w:rPr>
          <w:rFonts w:cs="Arial"/>
          <w:sz w:val="24"/>
          <w:szCs w:val="24"/>
        </w:rPr>
      </w:pPr>
      <w:r w:rsidRPr="00547FB6">
        <w:rPr>
          <w:rFonts w:cs="Arial"/>
          <w:sz w:val="24"/>
          <w:szCs w:val="24"/>
        </w:rPr>
        <w:t xml:space="preserve">Northern Kentucky Cooperative </w:t>
      </w:r>
      <w:r>
        <w:rPr>
          <w:rFonts w:cs="Arial"/>
          <w:sz w:val="24"/>
          <w:szCs w:val="24"/>
        </w:rPr>
        <w:t xml:space="preserve">for </w:t>
      </w:r>
      <w:r w:rsidRPr="00547FB6">
        <w:rPr>
          <w:rFonts w:cs="Arial"/>
          <w:sz w:val="24"/>
          <w:szCs w:val="24"/>
        </w:rPr>
        <w:t>Education</w:t>
      </w:r>
      <w:r>
        <w:rPr>
          <w:rFonts w:cs="Arial"/>
          <w:sz w:val="24"/>
          <w:szCs w:val="24"/>
        </w:rPr>
        <w:t>al</w:t>
      </w:r>
      <w:r w:rsidRPr="00547FB6">
        <w:rPr>
          <w:rFonts w:cs="Arial"/>
          <w:sz w:val="24"/>
          <w:szCs w:val="24"/>
        </w:rPr>
        <w:t xml:space="preserve"> Services</w:t>
      </w:r>
    </w:p>
    <w:p w14:paraId="4419211E" w14:textId="5A87DF43" w:rsidR="00405724" w:rsidRPr="002F26E8" w:rsidRDefault="00405724" w:rsidP="00405724">
      <w:pPr>
        <w:spacing w:after="0"/>
        <w:ind w:right="-720"/>
        <w:rPr>
          <w:rFonts w:cs="Arial"/>
          <w:b/>
          <w:sz w:val="24"/>
          <w:szCs w:val="24"/>
        </w:rPr>
      </w:pPr>
    </w:p>
    <w:p w14:paraId="582C2575" w14:textId="38471256" w:rsidR="00E9459A" w:rsidRPr="002F26E8" w:rsidRDefault="00E9459A" w:rsidP="00E9459A">
      <w:pPr>
        <w:ind w:right="-720"/>
        <w:rPr>
          <w:rFonts w:cs="Arial"/>
          <w:b/>
          <w:sz w:val="24"/>
          <w:szCs w:val="24"/>
        </w:rPr>
      </w:pPr>
      <w:r w:rsidRPr="002F26E8">
        <w:rPr>
          <w:rFonts w:cs="Arial"/>
          <w:b/>
          <w:sz w:val="24"/>
          <w:szCs w:val="24"/>
        </w:rPr>
        <w:t xml:space="preserve">What does Project SEARCH </w:t>
      </w:r>
      <w:r w:rsidR="00860ED1">
        <w:rPr>
          <w:rFonts w:cs="Arial"/>
          <w:sz w:val="24"/>
          <w:szCs w:val="24"/>
        </w:rPr>
        <w:t>offer NKU</w:t>
      </w:r>
      <w:r w:rsidRPr="002F26E8">
        <w:rPr>
          <w:rFonts w:cs="Arial"/>
          <w:sz w:val="24"/>
          <w:szCs w:val="24"/>
        </w:rPr>
        <w:t>?</w:t>
      </w:r>
    </w:p>
    <w:p w14:paraId="66251791" w14:textId="27A36269" w:rsidR="00E9459A" w:rsidRPr="002F26E8" w:rsidRDefault="00E9459A" w:rsidP="00E33AEA">
      <w:pPr>
        <w:numPr>
          <w:ilvl w:val="0"/>
          <w:numId w:val="4"/>
        </w:numPr>
        <w:tabs>
          <w:tab w:val="clear" w:pos="720"/>
          <w:tab w:val="num" w:pos="-270"/>
        </w:tabs>
        <w:spacing w:after="0" w:line="240" w:lineRule="auto"/>
        <w:ind w:left="540" w:hanging="540"/>
        <w:rPr>
          <w:rFonts w:cs="Arial"/>
          <w:sz w:val="24"/>
          <w:szCs w:val="24"/>
        </w:rPr>
      </w:pPr>
      <w:r w:rsidRPr="002F26E8">
        <w:rPr>
          <w:rFonts w:cs="Arial"/>
          <w:sz w:val="24"/>
          <w:szCs w:val="24"/>
        </w:rPr>
        <w:t xml:space="preserve">Demonstrates to the employees, patients and their families, or customers that </w:t>
      </w:r>
      <w:r w:rsidR="00860ED1">
        <w:rPr>
          <w:rFonts w:cs="Arial"/>
          <w:sz w:val="24"/>
          <w:szCs w:val="24"/>
        </w:rPr>
        <w:t xml:space="preserve">NKU </w:t>
      </w:r>
      <w:r w:rsidRPr="002F26E8">
        <w:rPr>
          <w:rFonts w:cs="Arial"/>
          <w:sz w:val="24"/>
          <w:szCs w:val="24"/>
        </w:rPr>
        <w:t>embraces diversity and equal opportunities for all</w:t>
      </w:r>
      <w:r w:rsidR="00405724" w:rsidRPr="002F26E8">
        <w:rPr>
          <w:rFonts w:cs="Arial"/>
          <w:sz w:val="24"/>
          <w:szCs w:val="24"/>
        </w:rPr>
        <w:t>.</w:t>
      </w:r>
    </w:p>
    <w:p w14:paraId="38060E89" w14:textId="30997ED8" w:rsidR="00E9459A" w:rsidRPr="002F26E8" w:rsidRDefault="00E9459A" w:rsidP="00E33AEA">
      <w:pPr>
        <w:numPr>
          <w:ilvl w:val="0"/>
          <w:numId w:val="5"/>
        </w:numPr>
        <w:tabs>
          <w:tab w:val="clear" w:pos="720"/>
          <w:tab w:val="num" w:pos="-270"/>
        </w:tabs>
        <w:spacing w:after="0" w:line="240" w:lineRule="auto"/>
        <w:ind w:left="540" w:right="-720" w:hanging="540"/>
        <w:rPr>
          <w:rFonts w:cs="Arial"/>
          <w:sz w:val="24"/>
          <w:szCs w:val="24"/>
        </w:rPr>
      </w:pPr>
      <w:r w:rsidRPr="002F26E8">
        <w:rPr>
          <w:rFonts w:cs="Arial"/>
          <w:sz w:val="24"/>
          <w:szCs w:val="24"/>
        </w:rPr>
        <w:t>Provides role models to patients and customers with disabilities</w:t>
      </w:r>
      <w:r w:rsidR="00405724" w:rsidRPr="002F26E8">
        <w:rPr>
          <w:rFonts w:cs="Arial"/>
          <w:sz w:val="24"/>
          <w:szCs w:val="24"/>
        </w:rPr>
        <w:t>.</w:t>
      </w:r>
    </w:p>
    <w:p w14:paraId="51AD4E40" w14:textId="6F2FB5B5" w:rsidR="00E9459A" w:rsidRPr="002F26E8" w:rsidRDefault="00E9459A" w:rsidP="00E33AEA">
      <w:pPr>
        <w:numPr>
          <w:ilvl w:val="0"/>
          <w:numId w:val="5"/>
        </w:numPr>
        <w:tabs>
          <w:tab w:val="clear" w:pos="720"/>
          <w:tab w:val="num" w:pos="-270"/>
        </w:tabs>
        <w:spacing w:after="0" w:line="240" w:lineRule="auto"/>
        <w:ind w:left="540" w:right="-720" w:hanging="540"/>
        <w:rPr>
          <w:rFonts w:cs="Arial"/>
          <w:sz w:val="24"/>
          <w:szCs w:val="24"/>
        </w:rPr>
      </w:pPr>
      <w:r w:rsidRPr="002F26E8">
        <w:rPr>
          <w:rFonts w:cs="Arial"/>
          <w:sz w:val="24"/>
          <w:szCs w:val="24"/>
        </w:rPr>
        <w:t xml:space="preserve">Provides a morale boost to the departments </w:t>
      </w:r>
      <w:r w:rsidRPr="002F26E8">
        <w:rPr>
          <w:rFonts w:cs="Arial"/>
          <w:color w:val="000000"/>
          <w:sz w:val="24"/>
          <w:szCs w:val="24"/>
        </w:rPr>
        <w:t>in which the interns train</w:t>
      </w:r>
      <w:r w:rsidR="00405724" w:rsidRPr="002F26E8">
        <w:rPr>
          <w:rFonts w:cs="Arial"/>
          <w:color w:val="000000"/>
          <w:sz w:val="24"/>
          <w:szCs w:val="24"/>
        </w:rPr>
        <w:t>.</w:t>
      </w:r>
    </w:p>
    <w:p w14:paraId="009FBD21" w14:textId="181CF6E7" w:rsidR="00E9459A" w:rsidRPr="002F26E8" w:rsidRDefault="00E9459A" w:rsidP="00E33AEA">
      <w:pPr>
        <w:numPr>
          <w:ilvl w:val="0"/>
          <w:numId w:val="4"/>
        </w:numPr>
        <w:tabs>
          <w:tab w:val="clear" w:pos="720"/>
          <w:tab w:val="num" w:pos="-270"/>
        </w:tabs>
        <w:spacing w:after="0" w:line="240" w:lineRule="auto"/>
        <w:ind w:left="540" w:hanging="540"/>
        <w:rPr>
          <w:rFonts w:cs="Arial"/>
          <w:sz w:val="24"/>
          <w:szCs w:val="24"/>
        </w:rPr>
      </w:pPr>
      <w:r w:rsidRPr="002F26E8">
        <w:rPr>
          <w:rFonts w:cs="Arial"/>
          <w:sz w:val="24"/>
          <w:szCs w:val="24"/>
        </w:rPr>
        <w:t xml:space="preserve">Provides access to resources provided by the community partners, which allows this program to </w:t>
      </w:r>
      <w:r w:rsidRPr="002F26E8">
        <w:rPr>
          <w:rFonts w:cs="Arial"/>
          <w:color w:val="000000"/>
          <w:sz w:val="24"/>
          <w:szCs w:val="24"/>
        </w:rPr>
        <w:t>operate at</w:t>
      </w:r>
      <w:r w:rsidRPr="002F26E8">
        <w:rPr>
          <w:rFonts w:cs="Arial"/>
          <w:sz w:val="24"/>
          <w:szCs w:val="24"/>
        </w:rPr>
        <w:t xml:space="preserve"> </w:t>
      </w:r>
      <w:r w:rsidR="00006FD0">
        <w:rPr>
          <w:rFonts w:cs="Arial"/>
          <w:sz w:val="24"/>
          <w:szCs w:val="24"/>
        </w:rPr>
        <w:t>minimal cost</w:t>
      </w:r>
      <w:r w:rsidR="00860ED1">
        <w:rPr>
          <w:rFonts w:cs="Arial"/>
          <w:sz w:val="24"/>
          <w:szCs w:val="24"/>
        </w:rPr>
        <w:t xml:space="preserve"> to NKU</w:t>
      </w:r>
      <w:r w:rsidR="00405724" w:rsidRPr="002F26E8">
        <w:rPr>
          <w:rFonts w:cs="Arial"/>
          <w:color w:val="000000"/>
          <w:sz w:val="24"/>
          <w:szCs w:val="24"/>
        </w:rPr>
        <w:t>.</w:t>
      </w:r>
    </w:p>
    <w:p w14:paraId="0B27403B" w14:textId="43364212" w:rsidR="00E9459A" w:rsidRPr="002F26E8" w:rsidRDefault="00E55095" w:rsidP="00E33AEA">
      <w:pPr>
        <w:numPr>
          <w:ilvl w:val="0"/>
          <w:numId w:val="4"/>
        </w:numPr>
        <w:tabs>
          <w:tab w:val="clear" w:pos="720"/>
          <w:tab w:val="num" w:pos="0"/>
          <w:tab w:val="left" w:pos="1080"/>
        </w:tabs>
        <w:spacing w:after="0" w:line="240" w:lineRule="auto"/>
        <w:ind w:left="540" w:right="-720" w:hanging="540"/>
        <w:rPr>
          <w:rFonts w:cs="Arial"/>
          <w:sz w:val="24"/>
          <w:szCs w:val="24"/>
        </w:rPr>
      </w:pPr>
      <w:r>
        <w:rPr>
          <w:rFonts w:cs="Arial"/>
          <w:color w:val="000000"/>
          <w:sz w:val="24"/>
          <w:szCs w:val="24"/>
        </w:rPr>
        <w:t>Provides expertise and support in disability employment preparation</w:t>
      </w:r>
      <w:r w:rsidR="00E9459A" w:rsidRPr="002F26E8">
        <w:rPr>
          <w:rFonts w:cs="Arial"/>
          <w:color w:val="000000"/>
          <w:sz w:val="24"/>
          <w:szCs w:val="24"/>
        </w:rPr>
        <w:t xml:space="preserve"> </w:t>
      </w:r>
      <w:r>
        <w:rPr>
          <w:rFonts w:cs="Arial"/>
          <w:color w:val="000000"/>
          <w:sz w:val="24"/>
          <w:szCs w:val="24"/>
        </w:rPr>
        <w:t xml:space="preserve">via </w:t>
      </w:r>
      <w:r w:rsidR="00E9459A" w:rsidRPr="002F26E8">
        <w:rPr>
          <w:rFonts w:cs="Arial"/>
          <w:color w:val="000000"/>
          <w:sz w:val="24"/>
          <w:szCs w:val="24"/>
        </w:rPr>
        <w:t xml:space="preserve">Project SEARCH staff </w:t>
      </w:r>
      <w:r>
        <w:rPr>
          <w:rFonts w:cs="Arial"/>
          <w:color w:val="000000"/>
          <w:sz w:val="24"/>
          <w:szCs w:val="24"/>
        </w:rPr>
        <w:t>who</w:t>
      </w:r>
      <w:r w:rsidR="00E9459A" w:rsidRPr="002F26E8">
        <w:rPr>
          <w:rFonts w:cs="Arial"/>
          <w:sz w:val="24"/>
          <w:szCs w:val="24"/>
        </w:rPr>
        <w:t xml:space="preserve"> will always be on site</w:t>
      </w:r>
      <w:r>
        <w:rPr>
          <w:rFonts w:cs="Arial"/>
          <w:sz w:val="24"/>
          <w:szCs w:val="24"/>
        </w:rPr>
        <w:t xml:space="preserve"> when interns are present</w:t>
      </w:r>
      <w:r w:rsidR="00405724" w:rsidRPr="002F26E8">
        <w:rPr>
          <w:rFonts w:cs="Arial"/>
          <w:sz w:val="24"/>
          <w:szCs w:val="24"/>
        </w:rPr>
        <w:t>.</w:t>
      </w:r>
    </w:p>
    <w:p w14:paraId="1A979212" w14:textId="7674ED30" w:rsidR="00405724" w:rsidRPr="002F26E8" w:rsidRDefault="00405724" w:rsidP="00F25BE3">
      <w:pPr>
        <w:spacing w:after="0"/>
        <w:ind w:right="-720"/>
        <w:rPr>
          <w:rFonts w:cs="Arial"/>
          <w:sz w:val="24"/>
          <w:szCs w:val="24"/>
        </w:rPr>
      </w:pPr>
    </w:p>
    <w:p w14:paraId="723A34C3" w14:textId="09AE4F73" w:rsidR="00E9459A" w:rsidRPr="002F26E8" w:rsidRDefault="00E9459A" w:rsidP="00E9459A">
      <w:pPr>
        <w:ind w:right="-720"/>
        <w:rPr>
          <w:rFonts w:cs="Arial"/>
          <w:b/>
          <w:sz w:val="24"/>
          <w:szCs w:val="24"/>
        </w:rPr>
      </w:pPr>
      <w:r w:rsidRPr="002F26E8">
        <w:rPr>
          <w:rFonts w:cs="Arial"/>
          <w:b/>
          <w:sz w:val="24"/>
          <w:szCs w:val="24"/>
        </w:rPr>
        <w:t>W</w:t>
      </w:r>
      <w:r w:rsidR="00860ED1">
        <w:rPr>
          <w:rFonts w:cs="Arial"/>
          <w:b/>
          <w:sz w:val="24"/>
          <w:szCs w:val="24"/>
        </w:rPr>
        <w:t>hat does NKU</w:t>
      </w:r>
      <w:r w:rsidRPr="002F26E8">
        <w:rPr>
          <w:rFonts w:cs="Arial"/>
          <w:b/>
          <w:sz w:val="24"/>
          <w:szCs w:val="24"/>
        </w:rPr>
        <w:t xml:space="preserve"> offer Project SEARCH Interns?</w:t>
      </w:r>
    </w:p>
    <w:p w14:paraId="3E070AE9" w14:textId="4F068B19" w:rsidR="00E9459A" w:rsidRPr="002F26E8" w:rsidRDefault="00E9459A" w:rsidP="00E33AEA">
      <w:pPr>
        <w:numPr>
          <w:ilvl w:val="0"/>
          <w:numId w:val="6"/>
        </w:numPr>
        <w:tabs>
          <w:tab w:val="clear" w:pos="720"/>
          <w:tab w:val="num" w:pos="-270"/>
        </w:tabs>
        <w:spacing w:after="0" w:line="240" w:lineRule="auto"/>
        <w:ind w:left="540" w:hanging="540"/>
        <w:rPr>
          <w:rFonts w:cs="Arial"/>
          <w:sz w:val="24"/>
          <w:szCs w:val="24"/>
        </w:rPr>
      </w:pPr>
      <w:r w:rsidRPr="002F26E8">
        <w:rPr>
          <w:rFonts w:cs="Arial"/>
          <w:sz w:val="24"/>
          <w:szCs w:val="24"/>
        </w:rPr>
        <w:t>An environment that embraces diversity and demonstrates strong commitment to the program</w:t>
      </w:r>
      <w:r w:rsidR="00F25BE3" w:rsidRPr="002F26E8">
        <w:rPr>
          <w:rFonts w:cs="Arial"/>
          <w:sz w:val="24"/>
          <w:szCs w:val="24"/>
        </w:rPr>
        <w:t>.</w:t>
      </w:r>
    </w:p>
    <w:p w14:paraId="2F3A600B" w14:textId="6894E4EA" w:rsidR="00E9459A" w:rsidRPr="002F26E8" w:rsidRDefault="00E9459A" w:rsidP="00E33AEA">
      <w:pPr>
        <w:numPr>
          <w:ilvl w:val="0"/>
          <w:numId w:val="6"/>
        </w:numPr>
        <w:tabs>
          <w:tab w:val="clear" w:pos="720"/>
          <w:tab w:val="num" w:pos="-270"/>
        </w:tabs>
        <w:spacing w:after="0" w:line="240" w:lineRule="auto"/>
        <w:ind w:left="540" w:hanging="540"/>
        <w:rPr>
          <w:rFonts w:cs="Arial"/>
          <w:sz w:val="24"/>
          <w:szCs w:val="24"/>
        </w:rPr>
      </w:pPr>
      <w:r w:rsidRPr="002F26E8">
        <w:rPr>
          <w:rFonts w:cs="Arial"/>
          <w:sz w:val="24"/>
          <w:szCs w:val="24"/>
        </w:rPr>
        <w:t>A professional work envir</w:t>
      </w:r>
      <w:r w:rsidR="00FA16CF" w:rsidRPr="002F26E8">
        <w:rPr>
          <w:rFonts w:cs="Arial"/>
          <w:sz w:val="24"/>
          <w:szCs w:val="24"/>
        </w:rPr>
        <w:t>onment that teaches marketable</w:t>
      </w:r>
      <w:r w:rsidRPr="002F26E8">
        <w:rPr>
          <w:rFonts w:cs="Arial"/>
          <w:sz w:val="24"/>
          <w:szCs w:val="24"/>
        </w:rPr>
        <w:t xml:space="preserve"> skills as well as skills specific to the industry sector</w:t>
      </w:r>
      <w:r w:rsidR="00F25BE3" w:rsidRPr="002F26E8">
        <w:rPr>
          <w:rFonts w:cs="Arial"/>
          <w:sz w:val="24"/>
          <w:szCs w:val="24"/>
        </w:rPr>
        <w:t>.</w:t>
      </w:r>
    </w:p>
    <w:p w14:paraId="6D833FD7" w14:textId="08699333" w:rsidR="00E9459A" w:rsidRPr="002F26E8" w:rsidRDefault="00E9459A" w:rsidP="00E33AEA">
      <w:pPr>
        <w:numPr>
          <w:ilvl w:val="0"/>
          <w:numId w:val="6"/>
        </w:numPr>
        <w:tabs>
          <w:tab w:val="clear" w:pos="720"/>
          <w:tab w:val="num" w:pos="-270"/>
        </w:tabs>
        <w:spacing w:after="0" w:line="240" w:lineRule="auto"/>
        <w:ind w:left="540" w:right="-720" w:hanging="540"/>
        <w:rPr>
          <w:rFonts w:cs="Arial"/>
          <w:sz w:val="24"/>
          <w:szCs w:val="24"/>
        </w:rPr>
      </w:pPr>
      <w:r w:rsidRPr="002F26E8">
        <w:rPr>
          <w:rFonts w:cs="Arial"/>
          <w:sz w:val="24"/>
          <w:szCs w:val="24"/>
        </w:rPr>
        <w:t xml:space="preserve">Designated space to use as a </w:t>
      </w:r>
      <w:r w:rsidR="00FA16CF" w:rsidRPr="002F26E8">
        <w:rPr>
          <w:rFonts w:cs="Arial"/>
          <w:sz w:val="24"/>
          <w:szCs w:val="24"/>
        </w:rPr>
        <w:t>training room</w:t>
      </w:r>
      <w:r w:rsidR="00F25BE3" w:rsidRPr="002F26E8">
        <w:rPr>
          <w:rFonts w:cs="Arial"/>
          <w:sz w:val="24"/>
          <w:szCs w:val="24"/>
        </w:rPr>
        <w:t>.</w:t>
      </w:r>
    </w:p>
    <w:p w14:paraId="5F34FDA2" w14:textId="798BA159" w:rsidR="00E9459A" w:rsidRPr="002F26E8" w:rsidRDefault="00E9459A" w:rsidP="00E33AEA">
      <w:pPr>
        <w:numPr>
          <w:ilvl w:val="0"/>
          <w:numId w:val="6"/>
        </w:numPr>
        <w:tabs>
          <w:tab w:val="clear" w:pos="720"/>
          <w:tab w:val="num" w:pos="-270"/>
        </w:tabs>
        <w:spacing w:after="0" w:line="240" w:lineRule="auto"/>
        <w:ind w:left="540" w:hanging="540"/>
        <w:rPr>
          <w:rFonts w:cs="Arial"/>
          <w:sz w:val="24"/>
          <w:szCs w:val="24"/>
        </w:rPr>
      </w:pPr>
      <w:r w:rsidRPr="002F26E8">
        <w:rPr>
          <w:rFonts w:cs="Arial"/>
          <w:sz w:val="24"/>
          <w:szCs w:val="24"/>
        </w:rPr>
        <w:t xml:space="preserve">A Business Liaison to </w:t>
      </w:r>
      <w:r w:rsidR="00E55095">
        <w:rPr>
          <w:rFonts w:cs="Arial"/>
          <w:sz w:val="24"/>
          <w:szCs w:val="24"/>
        </w:rPr>
        <w:t xml:space="preserve">Project SEARCH staff who can </w:t>
      </w:r>
      <w:r w:rsidRPr="002F26E8">
        <w:rPr>
          <w:rFonts w:cs="Arial"/>
          <w:sz w:val="24"/>
          <w:szCs w:val="24"/>
        </w:rPr>
        <w:t>connect with department managers and facilitate th</w:t>
      </w:r>
      <w:r w:rsidR="00FA16CF" w:rsidRPr="002F26E8">
        <w:rPr>
          <w:rFonts w:cs="Arial"/>
          <w:sz w:val="24"/>
          <w:szCs w:val="24"/>
        </w:rPr>
        <w:t>e development of internship sites</w:t>
      </w:r>
      <w:r w:rsidR="00F25BE3" w:rsidRPr="002F26E8">
        <w:rPr>
          <w:rFonts w:cs="Arial"/>
          <w:sz w:val="24"/>
          <w:szCs w:val="24"/>
        </w:rPr>
        <w:t>.</w:t>
      </w:r>
    </w:p>
    <w:p w14:paraId="0EF32AAA" w14:textId="2CA26403" w:rsidR="00E9459A" w:rsidRDefault="00F25BE3" w:rsidP="00E33AEA">
      <w:pPr>
        <w:numPr>
          <w:ilvl w:val="0"/>
          <w:numId w:val="6"/>
        </w:numPr>
        <w:tabs>
          <w:tab w:val="clear" w:pos="720"/>
          <w:tab w:val="num" w:pos="-270"/>
        </w:tabs>
        <w:spacing w:after="0" w:line="240" w:lineRule="auto"/>
        <w:ind w:left="540" w:right="-720" w:hanging="540"/>
        <w:rPr>
          <w:rFonts w:cs="Arial"/>
          <w:sz w:val="24"/>
          <w:szCs w:val="24"/>
        </w:rPr>
      </w:pPr>
      <w:r w:rsidRPr="002F26E8">
        <w:rPr>
          <w:rFonts w:cs="Arial"/>
          <w:sz w:val="24"/>
          <w:szCs w:val="24"/>
        </w:rPr>
        <w:t>Supervisors</w:t>
      </w:r>
      <w:r w:rsidR="00E9459A" w:rsidRPr="002F26E8">
        <w:rPr>
          <w:rFonts w:cs="Arial"/>
          <w:sz w:val="24"/>
          <w:szCs w:val="24"/>
        </w:rPr>
        <w:t xml:space="preserve"> and </w:t>
      </w:r>
      <w:r w:rsidRPr="002F26E8">
        <w:rPr>
          <w:rFonts w:cs="Arial"/>
          <w:sz w:val="24"/>
          <w:szCs w:val="24"/>
        </w:rPr>
        <w:t>mentors</w:t>
      </w:r>
      <w:r w:rsidR="00E9459A" w:rsidRPr="002F26E8">
        <w:rPr>
          <w:rFonts w:cs="Arial"/>
          <w:sz w:val="24"/>
          <w:szCs w:val="24"/>
        </w:rPr>
        <w:t xml:space="preserve"> in the internship sites/departments</w:t>
      </w:r>
    </w:p>
    <w:p w14:paraId="7CB9BB7B" w14:textId="77777777" w:rsidR="00E55095" w:rsidRPr="002F26E8" w:rsidRDefault="00E55095" w:rsidP="00E55095">
      <w:pPr>
        <w:spacing w:after="0" w:line="240" w:lineRule="auto"/>
        <w:ind w:left="540" w:right="-720"/>
        <w:rPr>
          <w:rFonts w:cs="Arial"/>
          <w:sz w:val="24"/>
          <w:szCs w:val="24"/>
        </w:rPr>
      </w:pPr>
    </w:p>
    <w:p w14:paraId="21B86412" w14:textId="019EB923" w:rsidR="00E9459A" w:rsidRPr="002F26E8" w:rsidRDefault="00E9459A" w:rsidP="00E9459A">
      <w:pPr>
        <w:ind w:right="-720"/>
        <w:rPr>
          <w:rFonts w:cs="Arial"/>
          <w:sz w:val="24"/>
          <w:szCs w:val="24"/>
        </w:rPr>
      </w:pPr>
    </w:p>
    <w:p w14:paraId="748B8D46" w14:textId="270B8DCE" w:rsidR="00E9459A" w:rsidRPr="002F26E8" w:rsidRDefault="00E9459A" w:rsidP="00E9459A">
      <w:pPr>
        <w:ind w:right="-720"/>
        <w:rPr>
          <w:rFonts w:cs="Arial"/>
          <w:b/>
          <w:sz w:val="24"/>
          <w:szCs w:val="24"/>
        </w:rPr>
      </w:pPr>
      <w:r w:rsidRPr="002F26E8">
        <w:rPr>
          <w:rFonts w:cs="Arial"/>
          <w:b/>
          <w:sz w:val="24"/>
          <w:szCs w:val="24"/>
        </w:rPr>
        <w:t>How do interns get selected?</w:t>
      </w:r>
    </w:p>
    <w:p w14:paraId="268AE8C7" w14:textId="6F2DA5F4" w:rsidR="00E9459A" w:rsidRPr="002F26E8" w:rsidRDefault="00E9459A" w:rsidP="008F2322">
      <w:pPr>
        <w:rPr>
          <w:rFonts w:cs="Arial"/>
          <w:sz w:val="24"/>
          <w:szCs w:val="24"/>
        </w:rPr>
      </w:pPr>
      <w:r w:rsidRPr="002F26E8">
        <w:rPr>
          <w:rFonts w:cs="Arial"/>
          <w:sz w:val="24"/>
          <w:szCs w:val="24"/>
        </w:rPr>
        <w:t>Potential interns must complete an application packet</w:t>
      </w:r>
      <w:r w:rsidR="00691E70">
        <w:rPr>
          <w:rFonts w:cs="Arial"/>
          <w:sz w:val="24"/>
          <w:szCs w:val="24"/>
        </w:rPr>
        <w:t xml:space="preserve">. </w:t>
      </w:r>
      <w:r w:rsidR="00FA16CF" w:rsidRPr="002F26E8">
        <w:rPr>
          <w:rFonts w:cs="Arial"/>
          <w:sz w:val="24"/>
          <w:szCs w:val="24"/>
        </w:rPr>
        <w:t>S</w:t>
      </w:r>
      <w:r w:rsidRPr="002F26E8">
        <w:rPr>
          <w:rFonts w:cs="Arial"/>
          <w:sz w:val="24"/>
          <w:szCs w:val="24"/>
        </w:rPr>
        <w:t xml:space="preserve">elected applicants are interviewed by a panel which includes the </w:t>
      </w:r>
      <w:r w:rsidR="00860ED1">
        <w:rPr>
          <w:rFonts w:cs="Arial"/>
          <w:color w:val="000000"/>
          <w:sz w:val="24"/>
          <w:szCs w:val="24"/>
        </w:rPr>
        <w:t>NKU</w:t>
      </w:r>
      <w:r w:rsidRPr="002F26E8">
        <w:rPr>
          <w:rFonts w:cs="Arial"/>
          <w:sz w:val="24"/>
          <w:szCs w:val="24"/>
        </w:rPr>
        <w:t xml:space="preserve"> Business Liaison and other </w:t>
      </w:r>
      <w:r w:rsidR="00F25BE3" w:rsidRPr="002F26E8">
        <w:rPr>
          <w:rFonts w:cs="Arial"/>
          <w:sz w:val="24"/>
          <w:szCs w:val="24"/>
        </w:rPr>
        <w:t>representatives</w:t>
      </w:r>
      <w:r w:rsidRPr="002F26E8">
        <w:rPr>
          <w:rFonts w:cs="Arial"/>
          <w:sz w:val="24"/>
          <w:szCs w:val="24"/>
        </w:rPr>
        <w:t xml:space="preserve"> </w:t>
      </w:r>
      <w:r w:rsidR="00F25BE3" w:rsidRPr="002F26E8">
        <w:rPr>
          <w:rFonts w:cs="Arial"/>
          <w:sz w:val="24"/>
          <w:szCs w:val="24"/>
        </w:rPr>
        <w:t>from</w:t>
      </w:r>
      <w:r w:rsidRPr="002F26E8">
        <w:rPr>
          <w:rFonts w:cs="Arial"/>
          <w:sz w:val="24"/>
          <w:szCs w:val="24"/>
        </w:rPr>
        <w:t xml:space="preserve"> the Project SEARCH partners</w:t>
      </w:r>
      <w:r w:rsidR="00691E70">
        <w:rPr>
          <w:rFonts w:cs="Arial"/>
          <w:sz w:val="24"/>
          <w:szCs w:val="24"/>
        </w:rPr>
        <w:t xml:space="preserve">. </w:t>
      </w:r>
      <w:r w:rsidRPr="002F26E8">
        <w:rPr>
          <w:rFonts w:cs="Arial"/>
          <w:sz w:val="24"/>
          <w:szCs w:val="24"/>
        </w:rPr>
        <w:t xml:space="preserve">Once interns are selected, they complete </w:t>
      </w:r>
      <w:r w:rsidR="00F25BE3" w:rsidRPr="002F26E8">
        <w:rPr>
          <w:rFonts w:cs="Arial"/>
          <w:sz w:val="24"/>
          <w:szCs w:val="24"/>
        </w:rPr>
        <w:t xml:space="preserve">the host business’ onboarding </w:t>
      </w:r>
      <w:r w:rsidR="00F25BE3" w:rsidRPr="002F26E8">
        <w:rPr>
          <w:rFonts w:cs="Arial"/>
          <w:sz w:val="24"/>
          <w:szCs w:val="24"/>
        </w:rPr>
        <w:lastRenderedPageBreak/>
        <w:t xml:space="preserve">process </w:t>
      </w:r>
      <w:r w:rsidRPr="002F26E8">
        <w:rPr>
          <w:rFonts w:cs="Arial"/>
          <w:sz w:val="24"/>
          <w:szCs w:val="24"/>
        </w:rPr>
        <w:t>prior to the start of their internship</w:t>
      </w:r>
      <w:r w:rsidR="00691E70">
        <w:rPr>
          <w:rFonts w:cs="Arial"/>
          <w:sz w:val="24"/>
          <w:szCs w:val="24"/>
        </w:rPr>
        <w:t xml:space="preserve">. </w:t>
      </w:r>
      <w:r w:rsidRPr="002F26E8">
        <w:rPr>
          <w:rFonts w:cs="Arial"/>
          <w:sz w:val="24"/>
          <w:szCs w:val="24"/>
        </w:rPr>
        <w:t xml:space="preserve">The first two </w:t>
      </w:r>
      <w:r w:rsidRPr="002F26E8">
        <w:rPr>
          <w:rFonts w:cs="Arial"/>
          <w:color w:val="000000"/>
          <w:sz w:val="24"/>
          <w:szCs w:val="24"/>
        </w:rPr>
        <w:t>or three</w:t>
      </w:r>
      <w:r w:rsidRPr="002F26E8">
        <w:rPr>
          <w:rFonts w:cs="Arial"/>
          <w:sz w:val="24"/>
          <w:szCs w:val="24"/>
        </w:rPr>
        <w:t xml:space="preserve"> weeks of the </w:t>
      </w:r>
      <w:r w:rsidR="00E55095">
        <w:rPr>
          <w:rFonts w:cs="Arial"/>
          <w:sz w:val="24"/>
          <w:szCs w:val="24"/>
        </w:rPr>
        <w:t>program</w:t>
      </w:r>
      <w:r w:rsidRPr="002F26E8">
        <w:rPr>
          <w:rFonts w:cs="Arial"/>
          <w:sz w:val="24"/>
          <w:szCs w:val="24"/>
        </w:rPr>
        <w:t xml:space="preserve"> are dedicated to</w:t>
      </w:r>
      <w:r w:rsidR="00E55095">
        <w:rPr>
          <w:rFonts w:cs="Arial"/>
          <w:sz w:val="24"/>
          <w:szCs w:val="24"/>
        </w:rPr>
        <w:t xml:space="preserve"> orientation in which interns</w:t>
      </w:r>
      <w:r w:rsidRPr="002F26E8">
        <w:rPr>
          <w:rFonts w:cs="Arial"/>
          <w:sz w:val="24"/>
          <w:szCs w:val="24"/>
        </w:rPr>
        <w:t xml:space="preserve"> learn </w:t>
      </w:r>
      <w:r w:rsidR="00F25BE3" w:rsidRPr="002F26E8">
        <w:rPr>
          <w:rFonts w:cs="Arial"/>
          <w:sz w:val="24"/>
          <w:szCs w:val="24"/>
        </w:rPr>
        <w:t xml:space="preserve">their way around the host business, </w:t>
      </w:r>
      <w:r w:rsidR="00E55095">
        <w:rPr>
          <w:rFonts w:cs="Arial"/>
          <w:sz w:val="24"/>
          <w:szCs w:val="24"/>
        </w:rPr>
        <w:t xml:space="preserve">learn </w:t>
      </w:r>
      <w:r w:rsidR="00F25BE3" w:rsidRPr="002F26E8">
        <w:rPr>
          <w:rFonts w:cs="Arial"/>
          <w:sz w:val="24"/>
          <w:szCs w:val="24"/>
        </w:rPr>
        <w:t xml:space="preserve">health and </w:t>
      </w:r>
      <w:r w:rsidRPr="002F26E8">
        <w:rPr>
          <w:rFonts w:cs="Arial"/>
          <w:sz w:val="24"/>
          <w:szCs w:val="24"/>
        </w:rPr>
        <w:t>safety</w:t>
      </w:r>
      <w:r w:rsidR="00F25BE3" w:rsidRPr="002F26E8">
        <w:rPr>
          <w:rFonts w:cs="Arial"/>
          <w:sz w:val="24"/>
          <w:szCs w:val="24"/>
        </w:rPr>
        <w:t xml:space="preserve"> requirements</w:t>
      </w:r>
      <w:r w:rsidRPr="002F26E8">
        <w:rPr>
          <w:rFonts w:cs="Arial"/>
          <w:sz w:val="24"/>
          <w:szCs w:val="24"/>
        </w:rPr>
        <w:t xml:space="preserve">, </w:t>
      </w:r>
      <w:r w:rsidR="00E55095">
        <w:rPr>
          <w:rFonts w:cs="Arial"/>
          <w:sz w:val="24"/>
          <w:szCs w:val="24"/>
        </w:rPr>
        <w:t>and become familiar with</w:t>
      </w:r>
      <w:r w:rsidRPr="002F26E8">
        <w:rPr>
          <w:rFonts w:cs="Arial"/>
          <w:sz w:val="24"/>
          <w:szCs w:val="24"/>
        </w:rPr>
        <w:t xml:space="preserve"> </w:t>
      </w:r>
      <w:r w:rsidR="00860ED1">
        <w:rPr>
          <w:rFonts w:cs="Arial"/>
          <w:color w:val="000000"/>
          <w:sz w:val="24"/>
          <w:szCs w:val="24"/>
        </w:rPr>
        <w:t>NKU</w:t>
      </w:r>
      <w:r w:rsidRPr="002F26E8">
        <w:rPr>
          <w:rFonts w:cs="Arial"/>
          <w:sz w:val="24"/>
          <w:szCs w:val="24"/>
        </w:rPr>
        <w:t xml:space="preserve"> protocols.</w:t>
      </w:r>
    </w:p>
    <w:p w14:paraId="369537FB" w14:textId="33DF7D98" w:rsidR="00E9459A" w:rsidRPr="002F26E8" w:rsidRDefault="00E9459A" w:rsidP="00E9459A">
      <w:pPr>
        <w:ind w:right="-720"/>
        <w:rPr>
          <w:rFonts w:cs="Arial"/>
          <w:b/>
          <w:sz w:val="24"/>
          <w:szCs w:val="24"/>
        </w:rPr>
      </w:pPr>
      <w:r w:rsidRPr="002F26E8">
        <w:rPr>
          <w:rFonts w:cs="Arial"/>
          <w:b/>
          <w:sz w:val="24"/>
          <w:szCs w:val="24"/>
        </w:rPr>
        <w:t>How do I host an intern in my department?</w:t>
      </w:r>
    </w:p>
    <w:p w14:paraId="094E70A8" w14:textId="522B5477" w:rsidR="00E9459A" w:rsidRPr="002F26E8" w:rsidRDefault="00860ED1" w:rsidP="008F2322">
      <w:pPr>
        <w:rPr>
          <w:rFonts w:cs="Arial"/>
          <w:sz w:val="24"/>
          <w:szCs w:val="24"/>
        </w:rPr>
      </w:pPr>
      <w:r>
        <w:rPr>
          <w:rFonts w:cs="Arial"/>
          <w:color w:val="000000"/>
          <w:sz w:val="24"/>
          <w:szCs w:val="24"/>
        </w:rPr>
        <w:t>NKU</w:t>
      </w:r>
      <w:r w:rsidR="00E9459A" w:rsidRPr="002F26E8">
        <w:rPr>
          <w:rFonts w:cs="Arial"/>
          <w:sz w:val="24"/>
          <w:szCs w:val="24"/>
        </w:rPr>
        <w:t xml:space="preserve"> department internships are an integral part of the Project SEARCH program</w:t>
      </w:r>
      <w:r w:rsidR="00691E70">
        <w:rPr>
          <w:rFonts w:cs="Arial"/>
          <w:sz w:val="24"/>
          <w:szCs w:val="24"/>
        </w:rPr>
        <w:t xml:space="preserve">. </w:t>
      </w:r>
      <w:r w:rsidR="00E9459A" w:rsidRPr="002F26E8">
        <w:rPr>
          <w:rFonts w:cs="Arial"/>
          <w:sz w:val="24"/>
          <w:szCs w:val="24"/>
        </w:rPr>
        <w:t>These internships promote valuable skill-building for the interns and an opportunity for the managers to assess the intern’s skills in terms of future employment</w:t>
      </w:r>
      <w:r w:rsidR="00691E70">
        <w:rPr>
          <w:rFonts w:cs="Arial"/>
          <w:sz w:val="24"/>
          <w:szCs w:val="24"/>
        </w:rPr>
        <w:t xml:space="preserve">. </w:t>
      </w:r>
      <w:r w:rsidR="00E9459A" w:rsidRPr="002F26E8">
        <w:rPr>
          <w:rFonts w:cs="Arial"/>
          <w:sz w:val="24"/>
          <w:szCs w:val="24"/>
        </w:rPr>
        <w:t xml:space="preserve">The ultimate goal upon completion of the program is employment either with </w:t>
      </w:r>
      <w:r>
        <w:rPr>
          <w:rFonts w:cs="Arial"/>
          <w:color w:val="000000"/>
          <w:sz w:val="24"/>
          <w:szCs w:val="24"/>
        </w:rPr>
        <w:t>NKU</w:t>
      </w:r>
      <w:r w:rsidR="00E9459A" w:rsidRPr="002F26E8">
        <w:rPr>
          <w:rFonts w:cs="Arial"/>
          <w:sz w:val="24"/>
          <w:szCs w:val="24"/>
        </w:rPr>
        <w:t xml:space="preserve"> or</w:t>
      </w:r>
      <w:r w:rsidR="00E55095">
        <w:rPr>
          <w:rFonts w:cs="Arial"/>
          <w:sz w:val="24"/>
          <w:szCs w:val="24"/>
        </w:rPr>
        <w:t xml:space="preserve"> elsewhere</w:t>
      </w:r>
      <w:r w:rsidR="00E9459A" w:rsidRPr="002F26E8">
        <w:rPr>
          <w:rFonts w:cs="Arial"/>
          <w:sz w:val="24"/>
          <w:szCs w:val="24"/>
        </w:rPr>
        <w:t xml:space="preserve"> in the community.</w:t>
      </w:r>
    </w:p>
    <w:p w14:paraId="5CB0D0AF" w14:textId="7031B935" w:rsidR="00E9459A" w:rsidRPr="002F26E8" w:rsidRDefault="00E9459A" w:rsidP="00E9459A">
      <w:pPr>
        <w:tabs>
          <w:tab w:val="left" w:pos="-360"/>
          <w:tab w:val="left" w:pos="0"/>
        </w:tabs>
        <w:ind w:right="-720"/>
        <w:rPr>
          <w:rFonts w:cs="Arial"/>
          <w:b/>
          <w:sz w:val="24"/>
          <w:szCs w:val="24"/>
        </w:rPr>
      </w:pPr>
      <w:r w:rsidRPr="002F26E8">
        <w:rPr>
          <w:rFonts w:cs="Arial"/>
          <w:b/>
          <w:sz w:val="24"/>
          <w:szCs w:val="24"/>
        </w:rPr>
        <w:t>How to get started:</w:t>
      </w:r>
    </w:p>
    <w:p w14:paraId="47F3AF1E" w14:textId="40BD5CDF" w:rsidR="00E9459A" w:rsidRPr="002F26E8" w:rsidRDefault="00E9459A" w:rsidP="00E33AEA">
      <w:pPr>
        <w:pStyle w:val="ListParagraph"/>
        <w:numPr>
          <w:ilvl w:val="0"/>
          <w:numId w:val="15"/>
        </w:numPr>
        <w:autoSpaceDE w:val="0"/>
        <w:autoSpaceDN w:val="0"/>
        <w:adjustRightInd w:val="0"/>
        <w:spacing w:after="0" w:line="240" w:lineRule="auto"/>
        <w:ind w:left="360"/>
        <w:rPr>
          <w:rFonts w:cs="Arial"/>
          <w:sz w:val="24"/>
          <w:szCs w:val="24"/>
        </w:rPr>
      </w:pPr>
      <w:r w:rsidRPr="002F26E8">
        <w:rPr>
          <w:rFonts w:cs="Arial"/>
          <w:sz w:val="24"/>
          <w:szCs w:val="24"/>
        </w:rPr>
        <w:t>Contact</w:t>
      </w:r>
      <w:r w:rsidR="00637AC7">
        <w:rPr>
          <w:rFonts w:cs="Arial"/>
          <w:sz w:val="24"/>
          <w:szCs w:val="24"/>
        </w:rPr>
        <w:t xml:space="preserve"> Lindsay Heiert @ </w:t>
      </w:r>
      <w:hyperlink r:id="rId11" w:history="1">
        <w:r w:rsidR="00637AC7" w:rsidRPr="00793844">
          <w:rPr>
            <w:rStyle w:val="Hyperlink"/>
            <w:rFonts w:cs="Arial"/>
            <w:sz w:val="24"/>
            <w:szCs w:val="24"/>
          </w:rPr>
          <w:t>Lindsay.heiert@campbell.kyschools.us</w:t>
        </w:r>
      </w:hyperlink>
      <w:r w:rsidR="00637AC7">
        <w:rPr>
          <w:rFonts w:cs="Arial"/>
          <w:sz w:val="24"/>
          <w:szCs w:val="24"/>
        </w:rPr>
        <w:t xml:space="preserve"> or </w:t>
      </w:r>
      <w:hyperlink r:id="rId12" w:history="1">
        <w:r w:rsidR="00637AC7" w:rsidRPr="00793844">
          <w:rPr>
            <w:rStyle w:val="Hyperlink"/>
            <w:rFonts w:cs="Arial"/>
            <w:sz w:val="24"/>
            <w:szCs w:val="24"/>
          </w:rPr>
          <w:t>beckerl3@nku.edu</w:t>
        </w:r>
      </w:hyperlink>
      <w:r w:rsidR="00637AC7">
        <w:rPr>
          <w:rFonts w:cs="Arial"/>
          <w:sz w:val="24"/>
          <w:szCs w:val="24"/>
        </w:rPr>
        <w:t xml:space="preserve"> </w:t>
      </w:r>
      <w:r w:rsidRPr="002F26E8">
        <w:rPr>
          <w:rFonts w:cs="Arial"/>
          <w:sz w:val="24"/>
          <w:szCs w:val="24"/>
        </w:rPr>
        <w:t xml:space="preserve"> and express your desire to be involved.</w:t>
      </w:r>
    </w:p>
    <w:p w14:paraId="793338AB" w14:textId="1B021806" w:rsidR="00E9459A" w:rsidRPr="002F26E8" w:rsidRDefault="00E9459A" w:rsidP="00E33AEA">
      <w:pPr>
        <w:pStyle w:val="ListParagraph"/>
        <w:numPr>
          <w:ilvl w:val="0"/>
          <w:numId w:val="15"/>
        </w:numPr>
        <w:autoSpaceDE w:val="0"/>
        <w:autoSpaceDN w:val="0"/>
        <w:adjustRightInd w:val="0"/>
        <w:spacing w:after="0" w:line="240" w:lineRule="auto"/>
        <w:ind w:left="360"/>
        <w:rPr>
          <w:rFonts w:cs="Arial"/>
          <w:sz w:val="24"/>
          <w:szCs w:val="24"/>
        </w:rPr>
      </w:pPr>
      <w:r w:rsidRPr="002F26E8">
        <w:rPr>
          <w:rFonts w:cs="Arial"/>
          <w:sz w:val="24"/>
          <w:szCs w:val="24"/>
        </w:rPr>
        <w:t>The Business Liaison and a member of the Project SEARCH team will conduct a meeting describing the program, roles</w:t>
      </w:r>
      <w:r w:rsidR="00E55095">
        <w:rPr>
          <w:rFonts w:cs="Arial"/>
          <w:sz w:val="24"/>
          <w:szCs w:val="24"/>
        </w:rPr>
        <w:t>,</w:t>
      </w:r>
      <w:r w:rsidRPr="002F26E8">
        <w:rPr>
          <w:rFonts w:cs="Arial"/>
          <w:sz w:val="24"/>
          <w:szCs w:val="24"/>
        </w:rPr>
        <w:t xml:space="preserve"> and responsibilities.</w:t>
      </w:r>
    </w:p>
    <w:p w14:paraId="73C9CCD5" w14:textId="3DF0DBA4" w:rsidR="00E9459A" w:rsidRPr="002F26E8" w:rsidRDefault="00E9459A" w:rsidP="00E33AEA">
      <w:pPr>
        <w:pStyle w:val="ListParagraph"/>
        <w:numPr>
          <w:ilvl w:val="0"/>
          <w:numId w:val="15"/>
        </w:numPr>
        <w:autoSpaceDE w:val="0"/>
        <w:autoSpaceDN w:val="0"/>
        <w:adjustRightInd w:val="0"/>
        <w:spacing w:after="0" w:line="240" w:lineRule="auto"/>
        <w:ind w:left="360"/>
        <w:rPr>
          <w:rFonts w:cs="Arial"/>
          <w:sz w:val="24"/>
          <w:szCs w:val="24"/>
        </w:rPr>
      </w:pPr>
      <w:r w:rsidRPr="002F26E8">
        <w:rPr>
          <w:rFonts w:cs="Arial"/>
          <w:sz w:val="24"/>
          <w:szCs w:val="24"/>
        </w:rPr>
        <w:t>A member(s) of the Project SEARCH team will visit the worksite and perform a job analysis and provide an orientation for the department manager and staff.</w:t>
      </w:r>
    </w:p>
    <w:p w14:paraId="3D1EDF91" w14:textId="6B9AC779" w:rsidR="00E9459A" w:rsidRPr="002F26E8" w:rsidRDefault="00E9459A" w:rsidP="00E33AEA">
      <w:pPr>
        <w:pStyle w:val="ListParagraph"/>
        <w:numPr>
          <w:ilvl w:val="0"/>
          <w:numId w:val="15"/>
        </w:numPr>
        <w:autoSpaceDE w:val="0"/>
        <w:autoSpaceDN w:val="0"/>
        <w:adjustRightInd w:val="0"/>
        <w:spacing w:after="0" w:line="240" w:lineRule="auto"/>
        <w:ind w:left="360"/>
        <w:rPr>
          <w:rFonts w:cs="Arial"/>
          <w:sz w:val="24"/>
          <w:szCs w:val="24"/>
        </w:rPr>
      </w:pPr>
      <w:r w:rsidRPr="002F26E8">
        <w:rPr>
          <w:rFonts w:cs="Arial"/>
          <w:sz w:val="24"/>
          <w:szCs w:val="24"/>
        </w:rPr>
        <w:t xml:space="preserve">The Business Liaison will inform you if an intern has been matched with your department. </w:t>
      </w:r>
    </w:p>
    <w:p w14:paraId="318CC3BC" w14:textId="77777777" w:rsidR="008F2322" w:rsidRPr="002F26E8" w:rsidRDefault="008F2322" w:rsidP="00E9459A">
      <w:pPr>
        <w:autoSpaceDE w:val="0"/>
        <w:autoSpaceDN w:val="0"/>
        <w:adjustRightInd w:val="0"/>
        <w:rPr>
          <w:rFonts w:cs="Arial"/>
          <w:b/>
          <w:sz w:val="24"/>
          <w:szCs w:val="24"/>
        </w:rPr>
      </w:pPr>
    </w:p>
    <w:p w14:paraId="3E9A3661" w14:textId="7536EEF4" w:rsidR="00E9459A" w:rsidRPr="002F26E8" w:rsidRDefault="00E9459A" w:rsidP="008F2322">
      <w:pPr>
        <w:autoSpaceDE w:val="0"/>
        <w:autoSpaceDN w:val="0"/>
        <w:adjustRightInd w:val="0"/>
        <w:rPr>
          <w:rFonts w:cs="Arial"/>
          <w:b/>
          <w:sz w:val="24"/>
          <w:szCs w:val="24"/>
        </w:rPr>
      </w:pPr>
      <w:r w:rsidRPr="002F26E8">
        <w:rPr>
          <w:rFonts w:cs="Arial"/>
          <w:b/>
          <w:sz w:val="24"/>
          <w:szCs w:val="24"/>
        </w:rPr>
        <w:t xml:space="preserve">Once an intern has been matched: </w:t>
      </w:r>
    </w:p>
    <w:p w14:paraId="4FCC8C41" w14:textId="78128872" w:rsidR="00E9459A" w:rsidRPr="002F26E8" w:rsidRDefault="00E9459A" w:rsidP="00E33AEA">
      <w:pPr>
        <w:numPr>
          <w:ilvl w:val="0"/>
          <w:numId w:val="14"/>
        </w:numPr>
        <w:tabs>
          <w:tab w:val="clear" w:pos="360"/>
        </w:tabs>
        <w:autoSpaceDE w:val="0"/>
        <w:autoSpaceDN w:val="0"/>
        <w:adjustRightInd w:val="0"/>
        <w:spacing w:after="0" w:line="240" w:lineRule="auto"/>
        <w:ind w:left="450" w:hanging="450"/>
        <w:rPr>
          <w:rFonts w:cs="Arial"/>
          <w:sz w:val="24"/>
          <w:szCs w:val="24"/>
        </w:rPr>
      </w:pPr>
      <w:r w:rsidRPr="002F26E8">
        <w:rPr>
          <w:rFonts w:cs="Arial"/>
          <w:sz w:val="24"/>
          <w:szCs w:val="24"/>
        </w:rPr>
        <w:t>The Project SEARCH Business Liaison or program instructor contacts the worksite supervisor to set up an interview.</w:t>
      </w:r>
    </w:p>
    <w:p w14:paraId="6F19F3A0" w14:textId="16806FE0" w:rsidR="00E9459A" w:rsidRPr="002F26E8" w:rsidRDefault="00E9459A" w:rsidP="00E33AEA">
      <w:pPr>
        <w:numPr>
          <w:ilvl w:val="0"/>
          <w:numId w:val="14"/>
        </w:numPr>
        <w:tabs>
          <w:tab w:val="clear" w:pos="360"/>
        </w:tabs>
        <w:autoSpaceDE w:val="0"/>
        <w:autoSpaceDN w:val="0"/>
        <w:adjustRightInd w:val="0"/>
        <w:spacing w:after="0" w:line="240" w:lineRule="auto"/>
        <w:ind w:left="450" w:hanging="450"/>
        <w:rPr>
          <w:rFonts w:cs="Arial"/>
          <w:sz w:val="24"/>
          <w:szCs w:val="24"/>
        </w:rPr>
      </w:pPr>
      <w:r w:rsidRPr="002F26E8">
        <w:rPr>
          <w:rFonts w:cs="Arial"/>
          <w:sz w:val="24"/>
          <w:szCs w:val="24"/>
        </w:rPr>
        <w:t>The intern and Project SEARCH staff member attend a ½ hour interview.</w:t>
      </w:r>
    </w:p>
    <w:p w14:paraId="2234EA40" w14:textId="7B497EAE" w:rsidR="00E9459A" w:rsidRPr="002F26E8" w:rsidRDefault="00E9459A" w:rsidP="00E33AEA">
      <w:pPr>
        <w:numPr>
          <w:ilvl w:val="0"/>
          <w:numId w:val="14"/>
        </w:numPr>
        <w:tabs>
          <w:tab w:val="clear" w:pos="360"/>
        </w:tabs>
        <w:autoSpaceDE w:val="0"/>
        <w:autoSpaceDN w:val="0"/>
        <w:adjustRightInd w:val="0"/>
        <w:spacing w:after="0" w:line="240" w:lineRule="auto"/>
        <w:ind w:left="450" w:hanging="450"/>
        <w:rPr>
          <w:rFonts w:cs="Arial"/>
          <w:sz w:val="24"/>
          <w:szCs w:val="24"/>
        </w:rPr>
      </w:pPr>
      <w:r w:rsidRPr="002F26E8">
        <w:rPr>
          <w:rFonts w:cs="Arial"/>
          <w:sz w:val="24"/>
          <w:szCs w:val="24"/>
        </w:rPr>
        <w:t>The Supervisor provides feedback to the intern on the interview.</w:t>
      </w:r>
    </w:p>
    <w:p w14:paraId="630B6EF7" w14:textId="77777777" w:rsidR="00E9459A" w:rsidRPr="002F26E8" w:rsidRDefault="00E9459A" w:rsidP="00E33AEA">
      <w:pPr>
        <w:numPr>
          <w:ilvl w:val="0"/>
          <w:numId w:val="14"/>
        </w:numPr>
        <w:tabs>
          <w:tab w:val="clear" w:pos="360"/>
        </w:tabs>
        <w:autoSpaceDE w:val="0"/>
        <w:autoSpaceDN w:val="0"/>
        <w:adjustRightInd w:val="0"/>
        <w:spacing w:after="0" w:line="240" w:lineRule="auto"/>
        <w:ind w:left="450" w:hanging="450"/>
        <w:rPr>
          <w:rFonts w:cs="Arial"/>
          <w:sz w:val="24"/>
          <w:szCs w:val="24"/>
        </w:rPr>
      </w:pPr>
      <w:r w:rsidRPr="002F26E8">
        <w:rPr>
          <w:rFonts w:cs="Arial"/>
          <w:sz w:val="24"/>
          <w:szCs w:val="24"/>
        </w:rPr>
        <w:t>The intern follows up with the worksite supervisor and thanks him/her for the interview.</w:t>
      </w:r>
    </w:p>
    <w:p w14:paraId="71E037E5" w14:textId="56B8AEDF" w:rsidR="00E9459A" w:rsidRPr="002F26E8" w:rsidRDefault="00E9459A" w:rsidP="00E33AEA">
      <w:pPr>
        <w:numPr>
          <w:ilvl w:val="0"/>
          <w:numId w:val="14"/>
        </w:numPr>
        <w:tabs>
          <w:tab w:val="clear" w:pos="360"/>
        </w:tabs>
        <w:autoSpaceDE w:val="0"/>
        <w:autoSpaceDN w:val="0"/>
        <w:adjustRightInd w:val="0"/>
        <w:spacing w:after="0" w:line="240" w:lineRule="auto"/>
        <w:ind w:left="450" w:hanging="450"/>
        <w:rPr>
          <w:rFonts w:cs="Arial"/>
          <w:sz w:val="24"/>
          <w:szCs w:val="24"/>
        </w:rPr>
      </w:pPr>
      <w:r w:rsidRPr="002F26E8">
        <w:rPr>
          <w:rFonts w:cs="Arial"/>
          <w:sz w:val="24"/>
          <w:szCs w:val="24"/>
        </w:rPr>
        <w:t>The intern will begin training at the worksite on a designated day with the support of department staff and a skills trainer and/or program instructor when necessary.</w:t>
      </w:r>
    </w:p>
    <w:p w14:paraId="7A240571" w14:textId="70F8D42E" w:rsidR="00E9459A" w:rsidRPr="002F26E8" w:rsidRDefault="00E9459A" w:rsidP="00E33AEA">
      <w:pPr>
        <w:numPr>
          <w:ilvl w:val="0"/>
          <w:numId w:val="14"/>
        </w:numPr>
        <w:tabs>
          <w:tab w:val="clear" w:pos="360"/>
        </w:tabs>
        <w:autoSpaceDE w:val="0"/>
        <w:autoSpaceDN w:val="0"/>
        <w:adjustRightInd w:val="0"/>
        <w:spacing w:after="0" w:line="240" w:lineRule="auto"/>
        <w:ind w:left="450" w:hanging="450"/>
        <w:rPr>
          <w:rFonts w:cs="Arial"/>
          <w:color w:val="000000"/>
          <w:sz w:val="24"/>
          <w:szCs w:val="24"/>
        </w:rPr>
      </w:pPr>
      <w:r w:rsidRPr="002F26E8">
        <w:rPr>
          <w:rFonts w:cs="Arial"/>
          <w:sz w:val="24"/>
          <w:szCs w:val="24"/>
        </w:rPr>
        <w:t>The intern is evaluated weekly by the Project SEARCH staff</w:t>
      </w:r>
      <w:r w:rsidR="00691E70">
        <w:rPr>
          <w:rFonts w:cs="Arial"/>
          <w:sz w:val="24"/>
          <w:szCs w:val="24"/>
        </w:rPr>
        <w:t xml:space="preserve">. </w:t>
      </w:r>
      <w:r w:rsidRPr="002F26E8">
        <w:rPr>
          <w:rFonts w:cs="Arial"/>
          <w:sz w:val="24"/>
          <w:szCs w:val="24"/>
        </w:rPr>
        <w:t xml:space="preserve">The </w:t>
      </w:r>
      <w:r w:rsidRPr="002F26E8">
        <w:rPr>
          <w:rFonts w:cs="Arial"/>
          <w:color w:val="000000"/>
          <w:sz w:val="24"/>
          <w:szCs w:val="24"/>
        </w:rPr>
        <w:t>supervisor will participate in the evaluation of the intern’s performance and will be briefed on their progress by Project</w:t>
      </w:r>
      <w:r w:rsidR="00D9011C" w:rsidRPr="002F26E8">
        <w:rPr>
          <w:rFonts w:cs="Arial"/>
          <w:color w:val="000000"/>
          <w:sz w:val="24"/>
          <w:szCs w:val="24"/>
        </w:rPr>
        <w:t xml:space="preserve"> SEARCH staff.</w:t>
      </w:r>
    </w:p>
    <w:p w14:paraId="4E6D2CDC" w14:textId="779D3C57" w:rsidR="00D9011C" w:rsidRPr="000176B3" w:rsidRDefault="00E9459A" w:rsidP="000176B3">
      <w:pPr>
        <w:numPr>
          <w:ilvl w:val="0"/>
          <w:numId w:val="14"/>
        </w:numPr>
        <w:spacing w:after="0" w:line="240" w:lineRule="auto"/>
        <w:rPr>
          <w:rFonts w:cs="Arial"/>
          <w:sz w:val="24"/>
          <w:szCs w:val="24"/>
        </w:rPr>
      </w:pPr>
      <w:r w:rsidRPr="002F26E8">
        <w:rPr>
          <w:rFonts w:cs="Arial"/>
          <w:sz w:val="24"/>
          <w:szCs w:val="24"/>
        </w:rPr>
        <w:t>A monthly employment planning meeting is held to discuss the progress, areas in need of improvement, and potential employment opportunities for the intern</w:t>
      </w:r>
      <w:r w:rsidR="00691E70">
        <w:rPr>
          <w:rFonts w:cs="Arial"/>
          <w:sz w:val="24"/>
          <w:szCs w:val="24"/>
        </w:rPr>
        <w:t xml:space="preserve">. </w:t>
      </w:r>
      <w:r w:rsidRPr="002F26E8">
        <w:rPr>
          <w:rFonts w:cs="Arial"/>
          <w:sz w:val="24"/>
          <w:szCs w:val="24"/>
        </w:rPr>
        <w:t>The intern leads his/her meetings and they are attended by the instructor, department supervisor or mentor, a family member, vocational rehabilitation counselor, and other team members as necessary.</w:t>
      </w:r>
    </w:p>
    <w:p w14:paraId="22CA08B8" w14:textId="32DA60EC" w:rsidR="009D03FB" w:rsidRPr="002F26E8" w:rsidRDefault="00E9459A" w:rsidP="00E33AEA">
      <w:pPr>
        <w:numPr>
          <w:ilvl w:val="0"/>
          <w:numId w:val="14"/>
        </w:numPr>
        <w:tabs>
          <w:tab w:val="clear" w:pos="360"/>
        </w:tabs>
        <w:autoSpaceDE w:val="0"/>
        <w:autoSpaceDN w:val="0"/>
        <w:adjustRightInd w:val="0"/>
        <w:spacing w:after="0" w:line="240" w:lineRule="auto"/>
        <w:ind w:left="450" w:hanging="450"/>
        <w:rPr>
          <w:rFonts w:cs="Arial"/>
          <w:sz w:val="24"/>
          <w:szCs w:val="24"/>
        </w:rPr>
      </w:pPr>
      <w:r w:rsidRPr="002F26E8">
        <w:rPr>
          <w:rFonts w:cs="Arial"/>
          <w:color w:val="000000"/>
          <w:sz w:val="24"/>
          <w:szCs w:val="24"/>
        </w:rPr>
        <w:t xml:space="preserve">Project SEARCH staff will submit all required reports to their respective agencies and to </w:t>
      </w:r>
      <w:r w:rsidR="00A6144A">
        <w:rPr>
          <w:rFonts w:cs="Arial"/>
          <w:sz w:val="24"/>
          <w:szCs w:val="24"/>
        </w:rPr>
        <w:t>NKU</w:t>
      </w:r>
      <w:r w:rsidRPr="002F26E8">
        <w:rPr>
          <w:rFonts w:cs="Arial"/>
          <w:sz w:val="24"/>
          <w:szCs w:val="24"/>
        </w:rPr>
        <w:t xml:space="preserve"> </w:t>
      </w:r>
      <w:r w:rsidRPr="002F26E8">
        <w:rPr>
          <w:rFonts w:cs="Arial"/>
          <w:color w:val="000000"/>
          <w:sz w:val="24"/>
          <w:szCs w:val="24"/>
        </w:rPr>
        <w:t>as identified per site</w:t>
      </w:r>
      <w:r w:rsidR="00691E70">
        <w:rPr>
          <w:rFonts w:cs="Arial"/>
          <w:color w:val="000000"/>
          <w:sz w:val="24"/>
          <w:szCs w:val="24"/>
        </w:rPr>
        <w:t xml:space="preserve">. </w:t>
      </w:r>
    </w:p>
    <w:p w14:paraId="3C2410D6" w14:textId="61D09C23" w:rsidR="00E9459A" w:rsidRPr="002F26E8" w:rsidRDefault="00E9459A" w:rsidP="00E33AEA">
      <w:pPr>
        <w:numPr>
          <w:ilvl w:val="0"/>
          <w:numId w:val="14"/>
        </w:numPr>
        <w:tabs>
          <w:tab w:val="clear" w:pos="360"/>
        </w:tabs>
        <w:autoSpaceDE w:val="0"/>
        <w:autoSpaceDN w:val="0"/>
        <w:adjustRightInd w:val="0"/>
        <w:spacing w:after="0" w:line="240" w:lineRule="auto"/>
        <w:ind w:left="450" w:hanging="450"/>
        <w:rPr>
          <w:rFonts w:cs="Arial"/>
          <w:sz w:val="24"/>
          <w:szCs w:val="24"/>
        </w:rPr>
      </w:pPr>
      <w:r w:rsidRPr="002F26E8">
        <w:rPr>
          <w:rFonts w:cs="Arial"/>
          <w:sz w:val="24"/>
          <w:szCs w:val="24"/>
        </w:rPr>
        <w:t xml:space="preserve">Interns will give two </w:t>
      </w:r>
      <w:r w:rsidR="009D03FB" w:rsidRPr="002F26E8">
        <w:rPr>
          <w:rFonts w:cs="Arial"/>
          <w:sz w:val="24"/>
          <w:szCs w:val="24"/>
        </w:rPr>
        <w:t>weeks’ notice</w:t>
      </w:r>
      <w:r w:rsidRPr="002F26E8">
        <w:rPr>
          <w:rFonts w:cs="Arial"/>
          <w:sz w:val="24"/>
          <w:szCs w:val="24"/>
        </w:rPr>
        <w:t xml:space="preserve"> prior to the end of the internship.</w:t>
      </w:r>
    </w:p>
    <w:p w14:paraId="6A523902" w14:textId="15F8AC6B" w:rsidR="00E9459A" w:rsidRPr="002F26E8" w:rsidRDefault="00E9459A" w:rsidP="00E33AEA">
      <w:pPr>
        <w:numPr>
          <w:ilvl w:val="0"/>
          <w:numId w:val="14"/>
        </w:numPr>
        <w:tabs>
          <w:tab w:val="clear" w:pos="360"/>
        </w:tabs>
        <w:autoSpaceDE w:val="0"/>
        <w:autoSpaceDN w:val="0"/>
        <w:adjustRightInd w:val="0"/>
        <w:spacing w:after="0" w:line="240" w:lineRule="auto"/>
        <w:ind w:left="450" w:hanging="450"/>
        <w:rPr>
          <w:rFonts w:cs="Arial"/>
          <w:sz w:val="24"/>
          <w:szCs w:val="24"/>
        </w:rPr>
      </w:pPr>
      <w:r w:rsidRPr="002F26E8">
        <w:rPr>
          <w:rFonts w:cs="Arial"/>
          <w:sz w:val="24"/>
          <w:szCs w:val="24"/>
        </w:rPr>
        <w:t>Department Managers will go over the final evaluation with the interns on the last day of the internship.</w:t>
      </w:r>
    </w:p>
    <w:p w14:paraId="6F620479" w14:textId="77777777" w:rsidR="00E9459A" w:rsidRPr="002F26E8" w:rsidRDefault="00E9459A" w:rsidP="00E33AEA">
      <w:pPr>
        <w:numPr>
          <w:ilvl w:val="0"/>
          <w:numId w:val="14"/>
        </w:numPr>
        <w:tabs>
          <w:tab w:val="clear" w:pos="360"/>
        </w:tabs>
        <w:spacing w:after="0" w:line="240" w:lineRule="auto"/>
        <w:ind w:left="450" w:right="-720" w:hanging="450"/>
        <w:rPr>
          <w:rFonts w:cs="Arial"/>
          <w:sz w:val="24"/>
          <w:szCs w:val="24"/>
        </w:rPr>
      </w:pPr>
      <w:r w:rsidRPr="002F26E8">
        <w:rPr>
          <w:sz w:val="24"/>
          <w:szCs w:val="24"/>
        </w:rPr>
        <w:t>Interns will write a thank you letter upon completion of the internship.</w:t>
      </w:r>
    </w:p>
    <w:p w14:paraId="6120D706" w14:textId="4B031FC3" w:rsidR="00E9459A" w:rsidRPr="002F26E8" w:rsidRDefault="00E9459A" w:rsidP="00E9459A">
      <w:pPr>
        <w:rPr>
          <w:rFonts w:cs="Arial"/>
          <w:b/>
          <w:sz w:val="24"/>
          <w:szCs w:val="24"/>
        </w:rPr>
      </w:pPr>
    </w:p>
    <w:p w14:paraId="43E5DC25" w14:textId="77777777" w:rsidR="00E9459A" w:rsidRPr="002F26E8" w:rsidRDefault="00E9459A" w:rsidP="00E9459A">
      <w:pPr>
        <w:rPr>
          <w:rFonts w:cs="Arial"/>
          <w:sz w:val="24"/>
          <w:szCs w:val="24"/>
        </w:rPr>
      </w:pPr>
      <w:r w:rsidRPr="002F26E8">
        <w:rPr>
          <w:rFonts w:cs="Arial"/>
          <w:b/>
          <w:sz w:val="24"/>
          <w:szCs w:val="24"/>
        </w:rPr>
        <w:lastRenderedPageBreak/>
        <w:t>Key information for participating Departments:</w:t>
      </w:r>
      <w:r w:rsidRPr="002F26E8">
        <w:rPr>
          <w:rFonts w:cs="Arial"/>
          <w:sz w:val="24"/>
          <w:szCs w:val="24"/>
        </w:rPr>
        <w:t xml:space="preserve"> </w:t>
      </w:r>
    </w:p>
    <w:p w14:paraId="4FDB6929" w14:textId="3D0F6C23" w:rsidR="00E9459A" w:rsidRPr="002F26E8" w:rsidRDefault="00E55095" w:rsidP="00E33AEA">
      <w:pPr>
        <w:numPr>
          <w:ilvl w:val="0"/>
          <w:numId w:val="12"/>
        </w:numPr>
        <w:tabs>
          <w:tab w:val="clear" w:pos="720"/>
          <w:tab w:val="num" w:pos="0"/>
          <w:tab w:val="left" w:pos="360"/>
        </w:tabs>
        <w:spacing w:after="0" w:line="240" w:lineRule="auto"/>
        <w:ind w:left="360"/>
        <w:rPr>
          <w:rFonts w:cs="Arial"/>
          <w:sz w:val="24"/>
          <w:szCs w:val="24"/>
        </w:rPr>
      </w:pPr>
      <w:r>
        <w:rPr>
          <w:rFonts w:cs="Arial"/>
          <w:sz w:val="24"/>
          <w:szCs w:val="24"/>
        </w:rPr>
        <w:t>The department m</w:t>
      </w:r>
      <w:r w:rsidR="00E9459A" w:rsidRPr="002F26E8">
        <w:rPr>
          <w:rFonts w:cs="Arial"/>
          <w:sz w:val="24"/>
          <w:szCs w:val="24"/>
        </w:rPr>
        <w:t>ust designate a supervisor/mentor (who can</w:t>
      </w:r>
      <w:r>
        <w:rPr>
          <w:rFonts w:cs="Arial"/>
          <w:sz w:val="24"/>
          <w:szCs w:val="24"/>
        </w:rPr>
        <w:t>,</w:t>
      </w:r>
      <w:r w:rsidR="00E9459A" w:rsidRPr="002F26E8">
        <w:rPr>
          <w:rFonts w:cs="Arial"/>
          <w:sz w:val="24"/>
          <w:szCs w:val="24"/>
        </w:rPr>
        <w:t xml:space="preserve"> but does not have to</w:t>
      </w:r>
      <w:r>
        <w:rPr>
          <w:rFonts w:cs="Arial"/>
          <w:sz w:val="24"/>
          <w:szCs w:val="24"/>
        </w:rPr>
        <w:t>,</w:t>
      </w:r>
      <w:r w:rsidR="00E9459A" w:rsidRPr="002F26E8">
        <w:rPr>
          <w:rFonts w:cs="Arial"/>
          <w:sz w:val="24"/>
          <w:szCs w:val="24"/>
        </w:rPr>
        <w:t xml:space="preserve"> be the department manager) to serve as a point of contact for the department and supervisor/mentor for the interns.</w:t>
      </w:r>
    </w:p>
    <w:p w14:paraId="2F5E1DBE" w14:textId="4BC310B2" w:rsidR="00E9459A" w:rsidRPr="002F26E8" w:rsidRDefault="00E55095" w:rsidP="00E33AEA">
      <w:pPr>
        <w:numPr>
          <w:ilvl w:val="0"/>
          <w:numId w:val="12"/>
        </w:numPr>
        <w:tabs>
          <w:tab w:val="clear" w:pos="720"/>
          <w:tab w:val="num" w:pos="0"/>
        </w:tabs>
        <w:spacing w:after="0" w:line="240" w:lineRule="auto"/>
        <w:ind w:left="360"/>
        <w:rPr>
          <w:rFonts w:cs="Arial"/>
          <w:sz w:val="24"/>
          <w:szCs w:val="24"/>
        </w:rPr>
      </w:pPr>
      <w:r>
        <w:rPr>
          <w:rFonts w:cs="Arial"/>
          <w:sz w:val="24"/>
          <w:szCs w:val="24"/>
        </w:rPr>
        <w:t>The department is r</w:t>
      </w:r>
      <w:r w:rsidR="00E9459A" w:rsidRPr="002F26E8">
        <w:rPr>
          <w:rFonts w:cs="Arial"/>
          <w:sz w:val="24"/>
          <w:szCs w:val="24"/>
        </w:rPr>
        <w:t>esponsible for conducting a tour with the Project SEARCH instructor and interns to orient the interns to the department.</w:t>
      </w:r>
    </w:p>
    <w:p w14:paraId="48A7BF51" w14:textId="51558D83" w:rsidR="00E9459A" w:rsidRPr="002F26E8" w:rsidRDefault="00E9459A" w:rsidP="00E33AEA">
      <w:pPr>
        <w:numPr>
          <w:ilvl w:val="0"/>
          <w:numId w:val="13"/>
        </w:numPr>
        <w:tabs>
          <w:tab w:val="num" w:pos="360"/>
          <w:tab w:val="left" w:pos="1080"/>
        </w:tabs>
        <w:spacing w:after="0" w:line="240" w:lineRule="auto"/>
        <w:ind w:left="360"/>
        <w:rPr>
          <w:sz w:val="24"/>
          <w:szCs w:val="24"/>
        </w:rPr>
      </w:pPr>
      <w:r w:rsidRPr="002F26E8">
        <w:rPr>
          <w:rFonts w:cs="Arial"/>
          <w:sz w:val="24"/>
          <w:szCs w:val="24"/>
        </w:rPr>
        <w:t>The program is divided into three separate internships of 10-12 weeks in length</w:t>
      </w:r>
      <w:r w:rsidR="00691E70">
        <w:rPr>
          <w:rFonts w:cs="Arial"/>
          <w:sz w:val="24"/>
          <w:szCs w:val="24"/>
        </w:rPr>
        <w:t xml:space="preserve">. </w:t>
      </w:r>
      <w:r w:rsidRPr="002F26E8">
        <w:rPr>
          <w:rFonts w:cs="Arial"/>
          <w:sz w:val="24"/>
          <w:szCs w:val="24"/>
        </w:rPr>
        <w:t>Each work site/department may or may not be used for every rotation.</w:t>
      </w:r>
    </w:p>
    <w:p w14:paraId="6663503A" w14:textId="705CF7B2" w:rsidR="00E9459A" w:rsidRPr="002F26E8" w:rsidRDefault="00E9459A" w:rsidP="00E33AEA">
      <w:pPr>
        <w:numPr>
          <w:ilvl w:val="0"/>
          <w:numId w:val="13"/>
        </w:numPr>
        <w:tabs>
          <w:tab w:val="num" w:pos="360"/>
          <w:tab w:val="left" w:pos="1080"/>
        </w:tabs>
        <w:spacing w:after="0" w:line="240" w:lineRule="auto"/>
        <w:ind w:left="360"/>
        <w:rPr>
          <w:rFonts w:cs="Arial"/>
          <w:sz w:val="24"/>
          <w:szCs w:val="24"/>
        </w:rPr>
      </w:pPr>
      <w:r w:rsidRPr="002F26E8">
        <w:rPr>
          <w:rFonts w:cs="Arial"/>
          <w:sz w:val="24"/>
          <w:szCs w:val="24"/>
        </w:rPr>
        <w:t>Once a department analysis is completed an</w:t>
      </w:r>
      <w:r w:rsidR="009D03FB" w:rsidRPr="002F26E8">
        <w:rPr>
          <w:rFonts w:cs="Arial"/>
          <w:sz w:val="24"/>
          <w:szCs w:val="24"/>
        </w:rPr>
        <w:t>d approved, it will be open to i</w:t>
      </w:r>
      <w:r w:rsidRPr="002F26E8">
        <w:rPr>
          <w:rFonts w:cs="Arial"/>
          <w:sz w:val="24"/>
          <w:szCs w:val="24"/>
        </w:rPr>
        <w:t>nterns to apply for the next rotation.</w:t>
      </w:r>
    </w:p>
    <w:p w14:paraId="0B09BE0E" w14:textId="77777777" w:rsidR="00E9459A" w:rsidRPr="002F26E8" w:rsidRDefault="00E9459A" w:rsidP="00E33AEA">
      <w:pPr>
        <w:numPr>
          <w:ilvl w:val="0"/>
          <w:numId w:val="13"/>
        </w:numPr>
        <w:tabs>
          <w:tab w:val="num" w:pos="360"/>
          <w:tab w:val="left" w:pos="1080"/>
        </w:tabs>
        <w:spacing w:after="0" w:line="240" w:lineRule="auto"/>
        <w:ind w:left="360"/>
        <w:rPr>
          <w:rFonts w:cs="Arial"/>
          <w:sz w:val="24"/>
          <w:szCs w:val="24"/>
        </w:rPr>
      </w:pPr>
      <w:r w:rsidRPr="002F26E8">
        <w:rPr>
          <w:rFonts w:cs="Arial"/>
          <w:sz w:val="24"/>
          <w:szCs w:val="24"/>
        </w:rPr>
        <w:t>Interns receive training support and continual feedback from the Project SEARCH staff during their internships.</w:t>
      </w:r>
    </w:p>
    <w:p w14:paraId="0FCCD1AA" w14:textId="77777777" w:rsidR="00E9459A" w:rsidRPr="002F26E8" w:rsidRDefault="00E9459A" w:rsidP="00E33AEA">
      <w:pPr>
        <w:numPr>
          <w:ilvl w:val="0"/>
          <w:numId w:val="13"/>
        </w:numPr>
        <w:tabs>
          <w:tab w:val="num" w:pos="360"/>
          <w:tab w:val="left" w:pos="1080"/>
        </w:tabs>
        <w:spacing w:after="0" w:line="240" w:lineRule="auto"/>
        <w:ind w:left="360"/>
        <w:rPr>
          <w:rFonts w:cs="Arial"/>
          <w:sz w:val="24"/>
          <w:szCs w:val="24"/>
        </w:rPr>
      </w:pPr>
      <w:r w:rsidRPr="002F26E8">
        <w:rPr>
          <w:rFonts w:cs="Arial"/>
          <w:sz w:val="24"/>
          <w:szCs w:val="24"/>
        </w:rPr>
        <w:t>If an intern requires disciplinary action or removal from the site, the supervisor/mentor must contact the Project SEARCH instructor and Business Liaison immediately.</w:t>
      </w:r>
    </w:p>
    <w:p w14:paraId="3F943189" w14:textId="2536D3C7" w:rsidR="00E9459A" w:rsidRPr="002F26E8" w:rsidRDefault="00E9459A" w:rsidP="00E33AEA">
      <w:pPr>
        <w:numPr>
          <w:ilvl w:val="0"/>
          <w:numId w:val="13"/>
        </w:numPr>
        <w:tabs>
          <w:tab w:val="num" w:pos="360"/>
          <w:tab w:val="left" w:pos="1080"/>
        </w:tabs>
        <w:spacing w:after="0" w:line="240" w:lineRule="auto"/>
        <w:ind w:left="360"/>
        <w:rPr>
          <w:rFonts w:cs="Arial"/>
          <w:sz w:val="24"/>
          <w:szCs w:val="24"/>
        </w:rPr>
      </w:pPr>
      <w:r w:rsidRPr="002F26E8">
        <w:rPr>
          <w:rFonts w:cs="Arial"/>
          <w:sz w:val="24"/>
          <w:szCs w:val="24"/>
        </w:rPr>
        <w:t>In the event of an emergency, after following emergency procedures for</w:t>
      </w:r>
      <w:r w:rsidR="00A6144A">
        <w:rPr>
          <w:rFonts w:cs="Arial"/>
          <w:sz w:val="24"/>
          <w:szCs w:val="24"/>
        </w:rPr>
        <w:t xml:space="preserve"> NKU</w:t>
      </w:r>
      <w:r w:rsidRPr="002F26E8">
        <w:rPr>
          <w:rFonts w:cs="Arial"/>
          <w:sz w:val="24"/>
          <w:szCs w:val="24"/>
        </w:rPr>
        <w:t>, contact the Project SEARCH instructor or staff.</w:t>
      </w:r>
    </w:p>
    <w:p w14:paraId="333D3940" w14:textId="2552D9ED" w:rsidR="00E9459A" w:rsidRPr="002F26E8" w:rsidRDefault="00E9459A" w:rsidP="00E9459A">
      <w:pPr>
        <w:tabs>
          <w:tab w:val="left" w:pos="1080"/>
        </w:tabs>
        <w:ind w:right="-720"/>
        <w:rPr>
          <w:rFonts w:cs="Arial"/>
          <w:b/>
          <w:sz w:val="24"/>
          <w:szCs w:val="24"/>
        </w:rPr>
      </w:pPr>
    </w:p>
    <w:p w14:paraId="39BA0DD5" w14:textId="5348DF41" w:rsidR="00E9459A" w:rsidRPr="002F26E8" w:rsidRDefault="00E9459A" w:rsidP="00E9459A">
      <w:pPr>
        <w:rPr>
          <w:rFonts w:cs="Arial"/>
          <w:b/>
          <w:sz w:val="24"/>
          <w:szCs w:val="24"/>
        </w:rPr>
      </w:pPr>
      <w:r w:rsidRPr="002F26E8">
        <w:rPr>
          <w:rFonts w:cs="Arial"/>
          <w:b/>
          <w:sz w:val="24"/>
          <w:szCs w:val="24"/>
        </w:rPr>
        <w:t>What is the Project SEARCH Interns’ calendar?</w:t>
      </w:r>
    </w:p>
    <w:p w14:paraId="01BF9675" w14:textId="0339C415" w:rsidR="00E9459A" w:rsidRPr="002F26E8" w:rsidRDefault="00E9459A" w:rsidP="009D03FB">
      <w:pPr>
        <w:tabs>
          <w:tab w:val="left" w:pos="3010"/>
        </w:tabs>
        <w:rPr>
          <w:rFonts w:cs="Arial"/>
          <w:color w:val="000000"/>
          <w:sz w:val="24"/>
          <w:szCs w:val="24"/>
        </w:rPr>
      </w:pPr>
      <w:r w:rsidRPr="002F26E8">
        <w:rPr>
          <w:rFonts w:cs="Arial"/>
          <w:sz w:val="24"/>
          <w:szCs w:val="24"/>
        </w:rPr>
        <w:t>The Project SEARCH instructor will provide a detailed calendar at the beginning of the program that identifies the start and end dates of each internship as well as any observed holidays and school vacations.</w:t>
      </w:r>
    </w:p>
    <w:p w14:paraId="660EA41F" w14:textId="265631B1" w:rsidR="00E9459A" w:rsidRPr="002F26E8" w:rsidRDefault="00E9459A" w:rsidP="00E9459A">
      <w:pPr>
        <w:rPr>
          <w:rFonts w:cs="Arial"/>
          <w:color w:val="000000"/>
          <w:sz w:val="24"/>
          <w:szCs w:val="24"/>
        </w:rPr>
      </w:pPr>
      <w:r w:rsidRPr="002F26E8">
        <w:rPr>
          <w:rFonts w:cs="Arial"/>
          <w:color w:val="000000"/>
          <w:sz w:val="24"/>
          <w:szCs w:val="24"/>
        </w:rPr>
        <w:t xml:space="preserve">The </w:t>
      </w:r>
      <w:r w:rsidRPr="002F26E8">
        <w:rPr>
          <w:rFonts w:cs="Arial"/>
          <w:i/>
          <w:color w:val="000000"/>
          <w:sz w:val="24"/>
          <w:szCs w:val="24"/>
        </w:rPr>
        <w:t>proposed</w:t>
      </w:r>
      <w:r w:rsidRPr="002F26E8">
        <w:rPr>
          <w:rFonts w:cs="Arial"/>
          <w:color w:val="000000"/>
          <w:sz w:val="24"/>
          <w:szCs w:val="24"/>
        </w:rPr>
        <w:t xml:space="preserve"> work rotation schedules are as follows:</w:t>
      </w:r>
    </w:p>
    <w:tbl>
      <w:tblPr>
        <w:tblStyle w:val="TableGrid1"/>
        <w:tblW w:w="10890" w:type="dxa"/>
        <w:tblInd w:w="-815" w:type="dxa"/>
        <w:tblLook w:val="04A0" w:firstRow="1" w:lastRow="0" w:firstColumn="1" w:lastColumn="0" w:noHBand="0" w:noVBand="1"/>
      </w:tblPr>
      <w:tblGrid>
        <w:gridCol w:w="10890"/>
      </w:tblGrid>
      <w:tr w:rsidR="00502D1A" w:rsidRPr="0088382C" w14:paraId="74FC2860" w14:textId="77777777" w:rsidTr="00BB47E7">
        <w:trPr>
          <w:trHeight w:val="350"/>
        </w:trPr>
        <w:tc>
          <w:tcPr>
            <w:tcW w:w="10890" w:type="dxa"/>
          </w:tcPr>
          <w:p w14:paraId="499EFF61" w14:textId="77777777" w:rsidR="00502D1A" w:rsidRPr="0088382C" w:rsidRDefault="00502D1A" w:rsidP="00BB47E7">
            <w:pPr>
              <w:rPr>
                <w:rFonts w:ascii="Arial" w:hAnsi="Arial" w:cs="Arial"/>
              </w:rPr>
            </w:pPr>
          </w:p>
          <w:p w14:paraId="73B8009B" w14:textId="47AECACC" w:rsidR="00502D1A" w:rsidRPr="0088382C" w:rsidRDefault="00502D1A" w:rsidP="00BB47E7">
            <w:pPr>
              <w:rPr>
                <w:rFonts w:ascii="Arial" w:hAnsi="Arial" w:cs="Arial"/>
              </w:rPr>
            </w:pPr>
            <w:r w:rsidRPr="0088382C">
              <w:rPr>
                <w:rFonts w:ascii="Arial" w:hAnsi="Arial" w:cs="Arial"/>
              </w:rPr>
              <w:t>Internship Rotation 1 Dates: (</w:t>
            </w:r>
            <w:r w:rsidR="006078F3">
              <w:rPr>
                <w:rFonts w:ascii="Arial" w:hAnsi="Arial" w:cs="Arial"/>
              </w:rPr>
              <w:t>August 22, 2022 – November 11, 2022)</w:t>
            </w:r>
          </w:p>
        </w:tc>
      </w:tr>
      <w:tr w:rsidR="00502D1A" w:rsidRPr="0088382C" w14:paraId="5AEF30D9" w14:textId="77777777" w:rsidTr="00BB47E7">
        <w:trPr>
          <w:trHeight w:val="467"/>
        </w:trPr>
        <w:tc>
          <w:tcPr>
            <w:tcW w:w="10890" w:type="dxa"/>
          </w:tcPr>
          <w:p w14:paraId="08A5E4A3" w14:textId="77777777" w:rsidR="00502D1A" w:rsidRPr="0088382C" w:rsidRDefault="00502D1A" w:rsidP="00BB47E7">
            <w:pPr>
              <w:rPr>
                <w:rFonts w:ascii="Arial" w:hAnsi="Arial" w:cs="Arial"/>
              </w:rPr>
            </w:pPr>
          </w:p>
          <w:p w14:paraId="5F40FB22" w14:textId="0A93331C" w:rsidR="00502D1A" w:rsidRPr="0088382C" w:rsidRDefault="00502D1A" w:rsidP="00BB47E7">
            <w:pPr>
              <w:rPr>
                <w:rFonts w:ascii="Arial" w:hAnsi="Arial" w:cs="Arial"/>
              </w:rPr>
            </w:pPr>
            <w:r w:rsidRPr="0088382C">
              <w:rPr>
                <w:rFonts w:ascii="Arial" w:hAnsi="Arial" w:cs="Arial"/>
              </w:rPr>
              <w:t>Internship Rotation 2 Dates: (</w:t>
            </w:r>
            <w:r w:rsidR="006078F3">
              <w:rPr>
                <w:rFonts w:ascii="Arial" w:hAnsi="Arial" w:cs="Arial"/>
              </w:rPr>
              <w:t>November 21, 2022</w:t>
            </w:r>
            <w:r w:rsidRPr="0088382C">
              <w:rPr>
                <w:rFonts w:ascii="Arial" w:hAnsi="Arial" w:cs="Arial"/>
              </w:rPr>
              <w:t xml:space="preserve"> – February </w:t>
            </w:r>
            <w:r w:rsidR="006078F3">
              <w:rPr>
                <w:rFonts w:ascii="Arial" w:hAnsi="Arial" w:cs="Arial"/>
              </w:rPr>
              <w:t>17, 2023)</w:t>
            </w:r>
          </w:p>
        </w:tc>
      </w:tr>
      <w:tr w:rsidR="00502D1A" w:rsidRPr="0088382C" w14:paraId="4777A3EF" w14:textId="77777777" w:rsidTr="00BB47E7">
        <w:trPr>
          <w:trHeight w:val="568"/>
        </w:trPr>
        <w:tc>
          <w:tcPr>
            <w:tcW w:w="10890" w:type="dxa"/>
          </w:tcPr>
          <w:p w14:paraId="2531EB72" w14:textId="77777777" w:rsidR="00502D1A" w:rsidRPr="0088382C" w:rsidRDefault="00502D1A" w:rsidP="00BB47E7">
            <w:pPr>
              <w:rPr>
                <w:rFonts w:ascii="Arial" w:hAnsi="Arial" w:cs="Arial"/>
              </w:rPr>
            </w:pPr>
          </w:p>
          <w:p w14:paraId="07223C80" w14:textId="3184E9E7" w:rsidR="00502D1A" w:rsidRPr="0088382C" w:rsidRDefault="00502D1A" w:rsidP="00BB47E7">
            <w:pPr>
              <w:rPr>
                <w:rFonts w:ascii="Arial" w:hAnsi="Arial" w:cs="Arial"/>
              </w:rPr>
            </w:pPr>
            <w:r w:rsidRPr="0088382C">
              <w:rPr>
                <w:rFonts w:ascii="Arial" w:hAnsi="Arial" w:cs="Arial"/>
              </w:rPr>
              <w:t>Internship Rotation 3 Dates: (</w:t>
            </w:r>
            <w:r w:rsidR="006078F3">
              <w:rPr>
                <w:rFonts w:ascii="Arial" w:hAnsi="Arial" w:cs="Arial"/>
              </w:rPr>
              <w:t>February 27, 2023 – May 19, 2023)</w:t>
            </w:r>
          </w:p>
        </w:tc>
      </w:tr>
    </w:tbl>
    <w:p w14:paraId="567862B1" w14:textId="598A9927" w:rsidR="009D03FB" w:rsidRPr="002F26E8" w:rsidRDefault="009D03FB" w:rsidP="00E9459A">
      <w:pPr>
        <w:rPr>
          <w:rFonts w:cs="Arial"/>
          <w:b/>
          <w:sz w:val="24"/>
          <w:szCs w:val="24"/>
        </w:rPr>
      </w:pPr>
    </w:p>
    <w:p w14:paraId="7DEC1387" w14:textId="77777777" w:rsidR="00502D1A" w:rsidRDefault="00502D1A" w:rsidP="00E9459A">
      <w:pPr>
        <w:rPr>
          <w:rFonts w:cs="Arial"/>
          <w:b/>
          <w:sz w:val="24"/>
          <w:szCs w:val="24"/>
        </w:rPr>
      </w:pPr>
    </w:p>
    <w:p w14:paraId="3A778884" w14:textId="77777777" w:rsidR="00502D1A" w:rsidRDefault="00502D1A" w:rsidP="00E9459A">
      <w:pPr>
        <w:rPr>
          <w:rFonts w:cs="Arial"/>
          <w:b/>
          <w:sz w:val="24"/>
          <w:szCs w:val="24"/>
        </w:rPr>
      </w:pPr>
    </w:p>
    <w:p w14:paraId="2176F1D2" w14:textId="77777777" w:rsidR="00502D1A" w:rsidRDefault="00502D1A" w:rsidP="00E9459A">
      <w:pPr>
        <w:rPr>
          <w:rFonts w:cs="Arial"/>
          <w:b/>
          <w:sz w:val="24"/>
          <w:szCs w:val="24"/>
        </w:rPr>
      </w:pPr>
    </w:p>
    <w:p w14:paraId="6BE27BEE" w14:textId="77777777" w:rsidR="00502D1A" w:rsidRDefault="00502D1A" w:rsidP="00E9459A">
      <w:pPr>
        <w:rPr>
          <w:rFonts w:cs="Arial"/>
          <w:b/>
          <w:sz w:val="24"/>
          <w:szCs w:val="24"/>
        </w:rPr>
      </w:pPr>
    </w:p>
    <w:p w14:paraId="0F032D2A" w14:textId="77777777" w:rsidR="00502D1A" w:rsidRDefault="00502D1A" w:rsidP="00E9459A">
      <w:pPr>
        <w:rPr>
          <w:rFonts w:cs="Arial"/>
          <w:b/>
          <w:sz w:val="24"/>
          <w:szCs w:val="24"/>
        </w:rPr>
      </w:pPr>
    </w:p>
    <w:p w14:paraId="0BE104B8" w14:textId="77777777" w:rsidR="00502D1A" w:rsidRDefault="00502D1A" w:rsidP="00E9459A">
      <w:pPr>
        <w:rPr>
          <w:rFonts w:cs="Arial"/>
          <w:b/>
          <w:sz w:val="24"/>
          <w:szCs w:val="24"/>
        </w:rPr>
      </w:pPr>
    </w:p>
    <w:p w14:paraId="48E9F5A1" w14:textId="77777777" w:rsidR="00502D1A" w:rsidRDefault="00502D1A" w:rsidP="00E9459A">
      <w:pPr>
        <w:rPr>
          <w:rFonts w:cs="Arial"/>
          <w:b/>
          <w:sz w:val="24"/>
          <w:szCs w:val="24"/>
        </w:rPr>
      </w:pPr>
    </w:p>
    <w:p w14:paraId="56671C42" w14:textId="5E99AF61" w:rsidR="000B4D35" w:rsidRPr="002F26E8" w:rsidRDefault="00E9459A" w:rsidP="00E9459A">
      <w:pPr>
        <w:rPr>
          <w:rFonts w:cs="Arial"/>
          <w:b/>
          <w:sz w:val="24"/>
          <w:szCs w:val="24"/>
        </w:rPr>
      </w:pPr>
      <w:r w:rsidRPr="002F26E8">
        <w:rPr>
          <w:rFonts w:cs="Arial"/>
          <w:b/>
          <w:sz w:val="24"/>
          <w:szCs w:val="24"/>
        </w:rPr>
        <w:lastRenderedPageBreak/>
        <w:t xml:space="preserve">Project SEARCH Daily Schedule:  </w:t>
      </w:r>
    </w:p>
    <w:p w14:paraId="7878A01B" w14:textId="05643AB0" w:rsidR="00E9459A" w:rsidRPr="002F26E8" w:rsidRDefault="00A6144A" w:rsidP="00E9459A">
      <w:pPr>
        <w:rPr>
          <w:rFonts w:cs="Arial"/>
          <w:b/>
          <w:color w:val="000000"/>
          <w:sz w:val="24"/>
          <w:szCs w:val="24"/>
        </w:rPr>
      </w:pPr>
      <w:r>
        <w:rPr>
          <w:rFonts w:cs="Arial"/>
          <w:b/>
          <w:color w:val="000000"/>
          <w:sz w:val="24"/>
          <w:szCs w:val="24"/>
        </w:rPr>
        <w:t>Monday–Friday 7:45</w:t>
      </w:r>
      <w:r w:rsidR="00E9459A" w:rsidRPr="002F26E8">
        <w:rPr>
          <w:rFonts w:cs="Arial"/>
          <w:b/>
          <w:color w:val="000000"/>
          <w:sz w:val="24"/>
          <w:szCs w:val="24"/>
        </w:rPr>
        <w:t>am -</w:t>
      </w:r>
      <w:r>
        <w:rPr>
          <w:rFonts w:cs="Arial"/>
          <w:b/>
          <w:color w:val="000000"/>
          <w:sz w:val="24"/>
          <w:szCs w:val="24"/>
        </w:rPr>
        <w:t xml:space="preserve"> </w:t>
      </w:r>
      <w:r w:rsidR="00E9459A" w:rsidRPr="002F26E8">
        <w:rPr>
          <w:rFonts w:cs="Arial"/>
          <w:b/>
          <w:color w:val="000000"/>
          <w:sz w:val="24"/>
          <w:szCs w:val="24"/>
        </w:rPr>
        <w:t>2:30pm</w:t>
      </w:r>
    </w:p>
    <w:p w14:paraId="7A865BBC" w14:textId="260C48D1" w:rsidR="00E9459A" w:rsidRPr="002F26E8" w:rsidRDefault="00A6144A" w:rsidP="00E9459A">
      <w:pPr>
        <w:rPr>
          <w:rFonts w:cs="Arial"/>
          <w:color w:val="000000"/>
          <w:sz w:val="24"/>
          <w:szCs w:val="24"/>
        </w:rPr>
      </w:pPr>
      <w:r>
        <w:rPr>
          <w:rFonts w:cs="Arial"/>
          <w:b/>
          <w:color w:val="000000"/>
          <w:sz w:val="24"/>
          <w:szCs w:val="24"/>
        </w:rPr>
        <w:t>7:45</w:t>
      </w:r>
      <w:r w:rsidR="00E9459A" w:rsidRPr="002F26E8">
        <w:rPr>
          <w:rFonts w:cs="Arial"/>
          <w:b/>
          <w:color w:val="000000"/>
          <w:sz w:val="24"/>
          <w:szCs w:val="24"/>
        </w:rPr>
        <w:t xml:space="preserve"> –</w:t>
      </w:r>
      <w:r w:rsidR="009D03FB" w:rsidRPr="002F26E8">
        <w:rPr>
          <w:rFonts w:cs="Arial"/>
          <w:b/>
          <w:color w:val="000000"/>
          <w:sz w:val="24"/>
          <w:szCs w:val="24"/>
        </w:rPr>
        <w:t xml:space="preserve"> </w:t>
      </w:r>
      <w:r>
        <w:rPr>
          <w:rFonts w:cs="Arial"/>
          <w:b/>
          <w:color w:val="000000"/>
          <w:sz w:val="24"/>
          <w:szCs w:val="24"/>
        </w:rPr>
        <w:t>8:45</w:t>
      </w:r>
      <w:r w:rsidR="00E9459A" w:rsidRPr="002F26E8">
        <w:rPr>
          <w:rFonts w:cs="Arial"/>
          <w:color w:val="000000"/>
          <w:sz w:val="24"/>
          <w:szCs w:val="24"/>
        </w:rPr>
        <w:t xml:space="preserve"> </w:t>
      </w:r>
      <w:r w:rsidR="009D03FB" w:rsidRPr="002F26E8">
        <w:rPr>
          <w:rFonts w:cs="Arial"/>
          <w:color w:val="000000"/>
          <w:sz w:val="24"/>
          <w:szCs w:val="24"/>
        </w:rPr>
        <w:tab/>
      </w:r>
      <w:r w:rsidR="00E9459A" w:rsidRPr="002F26E8">
        <w:rPr>
          <w:rFonts w:cs="Arial"/>
          <w:color w:val="000000"/>
          <w:sz w:val="24"/>
          <w:szCs w:val="24"/>
          <w:u w:val="single"/>
        </w:rPr>
        <w:t>Employability Skills Class</w:t>
      </w:r>
      <w:r w:rsidR="009D03FB" w:rsidRPr="002F26E8">
        <w:rPr>
          <w:rFonts w:cs="Arial"/>
          <w:color w:val="000000"/>
          <w:sz w:val="24"/>
          <w:szCs w:val="24"/>
        </w:rPr>
        <w:t xml:space="preserve">:  </w:t>
      </w:r>
      <w:r w:rsidR="00A811A5">
        <w:rPr>
          <w:rFonts w:cs="Arial"/>
          <w:color w:val="000000"/>
          <w:sz w:val="24"/>
          <w:szCs w:val="24"/>
        </w:rPr>
        <w:t>Interns gather in the designated training room for instruction</w:t>
      </w:r>
      <w:r w:rsidR="00E9459A" w:rsidRPr="002F26E8">
        <w:rPr>
          <w:rFonts w:cs="Arial"/>
          <w:color w:val="000000"/>
          <w:sz w:val="24"/>
          <w:szCs w:val="24"/>
        </w:rPr>
        <w:t xml:space="preserve"> based on the approved Project SEARCH curriculum</w:t>
      </w:r>
      <w:r w:rsidR="00A811A5">
        <w:rPr>
          <w:rFonts w:cs="Arial"/>
          <w:color w:val="000000"/>
          <w:sz w:val="24"/>
          <w:szCs w:val="24"/>
        </w:rPr>
        <w:t>, which</w:t>
      </w:r>
      <w:r w:rsidR="00E9459A" w:rsidRPr="002F26E8">
        <w:rPr>
          <w:rFonts w:cs="Arial"/>
          <w:color w:val="000000"/>
          <w:sz w:val="24"/>
          <w:szCs w:val="24"/>
        </w:rPr>
        <w:t xml:space="preserve"> include</w:t>
      </w:r>
      <w:r w:rsidR="00A811A5">
        <w:rPr>
          <w:rFonts w:cs="Arial"/>
          <w:color w:val="000000"/>
          <w:sz w:val="24"/>
          <w:szCs w:val="24"/>
        </w:rPr>
        <w:t>s</w:t>
      </w:r>
      <w:r w:rsidR="00E9459A" w:rsidRPr="002F26E8">
        <w:rPr>
          <w:rFonts w:cs="Arial"/>
          <w:color w:val="000000"/>
          <w:sz w:val="24"/>
          <w:szCs w:val="24"/>
        </w:rPr>
        <w:t xml:space="preserve"> daily living and employability skills, i.e. problem solving, team work, decision making, budgeting, nutrition, resume writing, and interviewing techniques.</w:t>
      </w:r>
    </w:p>
    <w:p w14:paraId="5C7DAF86" w14:textId="4A246F9A" w:rsidR="00E9459A" w:rsidRPr="002F26E8" w:rsidRDefault="00A6144A" w:rsidP="00E9459A">
      <w:pPr>
        <w:rPr>
          <w:rFonts w:cs="Arial"/>
          <w:color w:val="000000"/>
          <w:sz w:val="24"/>
          <w:szCs w:val="24"/>
        </w:rPr>
      </w:pPr>
      <w:r>
        <w:rPr>
          <w:rFonts w:cs="Arial"/>
          <w:b/>
          <w:color w:val="000000"/>
          <w:sz w:val="24"/>
          <w:szCs w:val="24"/>
        </w:rPr>
        <w:t>8</w:t>
      </w:r>
      <w:r w:rsidR="00E9459A" w:rsidRPr="002F26E8">
        <w:rPr>
          <w:rFonts w:cs="Arial"/>
          <w:b/>
          <w:color w:val="000000"/>
          <w:sz w:val="24"/>
          <w:szCs w:val="24"/>
        </w:rPr>
        <w:t>:</w:t>
      </w:r>
      <w:r w:rsidR="009D03FB" w:rsidRPr="002F26E8">
        <w:rPr>
          <w:rFonts w:cs="Arial"/>
          <w:b/>
          <w:color w:val="000000"/>
          <w:sz w:val="24"/>
          <w:szCs w:val="24"/>
        </w:rPr>
        <w:t xml:space="preserve">00 </w:t>
      </w:r>
      <w:r w:rsidR="00E9459A" w:rsidRPr="002F26E8">
        <w:rPr>
          <w:rFonts w:cs="Arial"/>
          <w:b/>
          <w:color w:val="000000"/>
          <w:sz w:val="24"/>
          <w:szCs w:val="24"/>
        </w:rPr>
        <w:t>-</w:t>
      </w:r>
      <w:r w:rsidR="009D03FB" w:rsidRPr="002F26E8">
        <w:rPr>
          <w:rFonts w:cs="Arial"/>
          <w:b/>
          <w:color w:val="000000"/>
          <w:sz w:val="24"/>
          <w:szCs w:val="24"/>
        </w:rPr>
        <w:t xml:space="preserve"> </w:t>
      </w:r>
      <w:r>
        <w:rPr>
          <w:rFonts w:cs="Arial"/>
          <w:b/>
          <w:color w:val="000000"/>
          <w:sz w:val="24"/>
          <w:szCs w:val="24"/>
        </w:rPr>
        <w:t>11</w:t>
      </w:r>
      <w:r w:rsidR="00E9459A" w:rsidRPr="002F26E8">
        <w:rPr>
          <w:rFonts w:cs="Arial"/>
          <w:b/>
          <w:color w:val="000000"/>
          <w:sz w:val="24"/>
          <w:szCs w:val="24"/>
        </w:rPr>
        <w:t>:00</w:t>
      </w:r>
      <w:r w:rsidR="00BE7747">
        <w:rPr>
          <w:rFonts w:cs="Arial"/>
          <w:b/>
          <w:color w:val="000000"/>
          <w:sz w:val="24"/>
          <w:szCs w:val="24"/>
        </w:rPr>
        <w:t>/11:30</w:t>
      </w:r>
      <w:r w:rsidR="00E9459A" w:rsidRPr="002F26E8">
        <w:rPr>
          <w:rFonts w:cs="Arial"/>
          <w:color w:val="000000"/>
          <w:sz w:val="24"/>
          <w:szCs w:val="24"/>
        </w:rPr>
        <w:t xml:space="preserve"> </w:t>
      </w:r>
      <w:r w:rsidR="009D03FB" w:rsidRPr="002F26E8">
        <w:rPr>
          <w:rFonts w:cs="Arial"/>
          <w:color w:val="000000"/>
          <w:sz w:val="24"/>
          <w:szCs w:val="24"/>
        </w:rPr>
        <w:tab/>
      </w:r>
      <w:r w:rsidR="00E9459A" w:rsidRPr="002F26E8">
        <w:rPr>
          <w:rFonts w:cs="Arial"/>
          <w:color w:val="000000"/>
          <w:sz w:val="24"/>
          <w:szCs w:val="24"/>
          <w:u w:val="single"/>
        </w:rPr>
        <w:t>Internship Sites</w:t>
      </w:r>
      <w:r w:rsidR="00E9459A" w:rsidRPr="002F26E8">
        <w:rPr>
          <w:rFonts w:cs="Arial"/>
          <w:color w:val="000000"/>
          <w:sz w:val="24"/>
          <w:szCs w:val="24"/>
        </w:rPr>
        <w:t>:  Interns participate in non-paid internships throughout t</w:t>
      </w:r>
      <w:r w:rsidR="009D03FB" w:rsidRPr="002F26E8">
        <w:rPr>
          <w:rFonts w:cs="Arial"/>
          <w:color w:val="000000"/>
          <w:sz w:val="24"/>
          <w:szCs w:val="24"/>
        </w:rPr>
        <w:t xml:space="preserve">he host business. </w:t>
      </w:r>
    </w:p>
    <w:p w14:paraId="53DF3664" w14:textId="61E93732" w:rsidR="00E9459A" w:rsidRPr="002F26E8" w:rsidRDefault="00A6144A" w:rsidP="00E9459A">
      <w:pPr>
        <w:rPr>
          <w:rFonts w:cs="Arial"/>
          <w:color w:val="000000"/>
          <w:sz w:val="24"/>
          <w:szCs w:val="24"/>
        </w:rPr>
      </w:pPr>
      <w:r>
        <w:rPr>
          <w:rFonts w:cs="Arial"/>
          <w:b/>
          <w:color w:val="000000"/>
          <w:sz w:val="24"/>
          <w:szCs w:val="24"/>
        </w:rPr>
        <w:t>11</w:t>
      </w:r>
      <w:r w:rsidR="00E9459A" w:rsidRPr="002F26E8">
        <w:rPr>
          <w:rFonts w:cs="Arial"/>
          <w:b/>
          <w:color w:val="000000"/>
          <w:sz w:val="24"/>
          <w:szCs w:val="24"/>
        </w:rPr>
        <w:t>:00</w:t>
      </w:r>
      <w:r w:rsidR="009D03FB" w:rsidRPr="002F26E8">
        <w:rPr>
          <w:rFonts w:cs="Arial"/>
          <w:b/>
          <w:color w:val="000000"/>
          <w:sz w:val="24"/>
          <w:szCs w:val="24"/>
        </w:rPr>
        <w:t xml:space="preserve"> </w:t>
      </w:r>
      <w:r w:rsidR="00E9459A" w:rsidRPr="002F26E8">
        <w:rPr>
          <w:rFonts w:cs="Arial"/>
          <w:b/>
          <w:color w:val="000000"/>
          <w:sz w:val="24"/>
          <w:szCs w:val="24"/>
        </w:rPr>
        <w:t>-</w:t>
      </w:r>
      <w:r w:rsidR="009D03FB" w:rsidRPr="002F26E8">
        <w:rPr>
          <w:rFonts w:cs="Arial"/>
          <w:b/>
          <w:color w:val="000000"/>
          <w:sz w:val="24"/>
          <w:szCs w:val="24"/>
        </w:rPr>
        <w:t xml:space="preserve"> </w:t>
      </w:r>
      <w:r>
        <w:rPr>
          <w:rFonts w:cs="Arial"/>
          <w:b/>
          <w:color w:val="000000"/>
          <w:sz w:val="24"/>
          <w:szCs w:val="24"/>
        </w:rPr>
        <w:t>11</w:t>
      </w:r>
      <w:r w:rsidR="00E9459A" w:rsidRPr="002F26E8">
        <w:rPr>
          <w:rFonts w:cs="Arial"/>
          <w:b/>
          <w:color w:val="000000"/>
          <w:sz w:val="24"/>
          <w:szCs w:val="24"/>
        </w:rPr>
        <w:t>:30</w:t>
      </w:r>
      <w:r w:rsidR="00E9459A" w:rsidRPr="002F26E8">
        <w:rPr>
          <w:rFonts w:cs="Arial"/>
          <w:color w:val="000000"/>
          <w:sz w:val="24"/>
          <w:szCs w:val="24"/>
        </w:rPr>
        <w:t xml:space="preserve"> </w:t>
      </w:r>
      <w:r w:rsidR="009D03FB" w:rsidRPr="002F26E8">
        <w:rPr>
          <w:rFonts w:cs="Arial"/>
          <w:color w:val="000000"/>
          <w:sz w:val="24"/>
          <w:szCs w:val="24"/>
        </w:rPr>
        <w:tab/>
      </w:r>
      <w:r w:rsidR="00E9459A" w:rsidRPr="002F26E8">
        <w:rPr>
          <w:rFonts w:cs="Arial"/>
          <w:color w:val="000000"/>
          <w:sz w:val="24"/>
          <w:szCs w:val="24"/>
          <w:u w:val="single"/>
        </w:rPr>
        <w:t>Lunch</w:t>
      </w:r>
      <w:r w:rsidR="00E9459A" w:rsidRPr="002F26E8">
        <w:rPr>
          <w:rFonts w:cs="Arial"/>
          <w:color w:val="000000"/>
          <w:sz w:val="24"/>
          <w:szCs w:val="24"/>
        </w:rPr>
        <w:t>: Interns may purchase a lunch from the cafeteria or pack a lunch</w:t>
      </w:r>
      <w:r w:rsidR="00691E70">
        <w:rPr>
          <w:rFonts w:cs="Arial"/>
          <w:color w:val="000000"/>
          <w:sz w:val="24"/>
          <w:szCs w:val="24"/>
        </w:rPr>
        <w:t xml:space="preserve">. </w:t>
      </w:r>
      <w:r w:rsidR="009D03FB" w:rsidRPr="002F26E8">
        <w:rPr>
          <w:rFonts w:cs="Arial"/>
          <w:color w:val="000000"/>
          <w:sz w:val="24"/>
          <w:szCs w:val="24"/>
        </w:rPr>
        <w:t>They</w:t>
      </w:r>
      <w:r w:rsidR="00E9459A" w:rsidRPr="002F26E8">
        <w:rPr>
          <w:rFonts w:cs="Arial"/>
          <w:color w:val="000000"/>
          <w:sz w:val="24"/>
          <w:szCs w:val="24"/>
        </w:rPr>
        <w:t xml:space="preserve"> are encouraged to have lunch wherever it is appropriate, either with their peers or at their internship sites.</w:t>
      </w:r>
    </w:p>
    <w:p w14:paraId="0801A58B" w14:textId="0F731DD4" w:rsidR="00E9459A" w:rsidRPr="002F26E8" w:rsidRDefault="00A6144A" w:rsidP="00E9459A">
      <w:pPr>
        <w:rPr>
          <w:rFonts w:cs="Arial"/>
          <w:color w:val="000000"/>
          <w:sz w:val="24"/>
          <w:szCs w:val="24"/>
        </w:rPr>
      </w:pPr>
      <w:r>
        <w:rPr>
          <w:rFonts w:cs="Arial"/>
          <w:b/>
          <w:color w:val="000000"/>
          <w:sz w:val="24"/>
          <w:szCs w:val="24"/>
        </w:rPr>
        <w:t>11</w:t>
      </w:r>
      <w:r w:rsidR="00E9459A" w:rsidRPr="002F26E8">
        <w:rPr>
          <w:rFonts w:cs="Arial"/>
          <w:b/>
          <w:color w:val="000000"/>
          <w:sz w:val="24"/>
          <w:szCs w:val="24"/>
        </w:rPr>
        <w:t>:30</w:t>
      </w:r>
      <w:r w:rsidR="009D03FB" w:rsidRPr="002F26E8">
        <w:rPr>
          <w:rFonts w:cs="Arial"/>
          <w:b/>
          <w:color w:val="000000"/>
          <w:sz w:val="24"/>
          <w:szCs w:val="24"/>
        </w:rPr>
        <w:t xml:space="preserve"> </w:t>
      </w:r>
      <w:r w:rsidR="00BE7747">
        <w:rPr>
          <w:rFonts w:cs="Arial"/>
          <w:b/>
          <w:color w:val="000000"/>
          <w:sz w:val="24"/>
          <w:szCs w:val="24"/>
        </w:rPr>
        <w:t>–</w:t>
      </w:r>
      <w:r w:rsidR="009D03FB" w:rsidRPr="002F26E8">
        <w:rPr>
          <w:rFonts w:cs="Arial"/>
          <w:b/>
          <w:color w:val="000000"/>
          <w:sz w:val="24"/>
          <w:szCs w:val="24"/>
        </w:rPr>
        <w:t xml:space="preserve"> </w:t>
      </w:r>
      <w:r w:rsidR="00BE7747">
        <w:rPr>
          <w:rFonts w:cs="Arial"/>
          <w:b/>
          <w:color w:val="000000"/>
          <w:sz w:val="24"/>
          <w:szCs w:val="24"/>
        </w:rPr>
        <w:t>1:30</w:t>
      </w:r>
      <w:r w:rsidR="00E9459A" w:rsidRPr="002F26E8">
        <w:rPr>
          <w:rFonts w:cs="Arial"/>
          <w:color w:val="000000"/>
          <w:sz w:val="24"/>
          <w:szCs w:val="24"/>
        </w:rPr>
        <w:t xml:space="preserve"> </w:t>
      </w:r>
      <w:r w:rsidR="009D03FB" w:rsidRPr="002F26E8">
        <w:rPr>
          <w:rFonts w:cs="Arial"/>
          <w:color w:val="000000"/>
          <w:sz w:val="24"/>
          <w:szCs w:val="24"/>
        </w:rPr>
        <w:tab/>
      </w:r>
      <w:r w:rsidR="00E9459A" w:rsidRPr="002F26E8">
        <w:rPr>
          <w:rFonts w:cs="Arial"/>
          <w:color w:val="000000"/>
          <w:sz w:val="24"/>
          <w:szCs w:val="24"/>
          <w:u w:val="single"/>
        </w:rPr>
        <w:t>Internship Sites</w:t>
      </w:r>
      <w:r w:rsidR="00E9459A" w:rsidRPr="002F26E8">
        <w:rPr>
          <w:rFonts w:cs="Arial"/>
          <w:color w:val="000000"/>
          <w:sz w:val="24"/>
          <w:szCs w:val="24"/>
        </w:rPr>
        <w:t>:  Interns return to their sponsoring departments to continue learning job-specific skills.</w:t>
      </w:r>
    </w:p>
    <w:p w14:paraId="42387719" w14:textId="60AAD637" w:rsidR="00E9459A" w:rsidRPr="002F26E8" w:rsidRDefault="00BE7747" w:rsidP="00E9459A">
      <w:pPr>
        <w:rPr>
          <w:rFonts w:cs="Arial"/>
          <w:color w:val="000000"/>
          <w:sz w:val="24"/>
          <w:szCs w:val="24"/>
        </w:rPr>
      </w:pPr>
      <w:r>
        <w:rPr>
          <w:rFonts w:cs="Arial"/>
          <w:b/>
          <w:color w:val="000000"/>
          <w:sz w:val="24"/>
          <w:szCs w:val="24"/>
        </w:rPr>
        <w:t>1:30</w:t>
      </w:r>
      <w:r w:rsidR="009D03FB" w:rsidRPr="002F26E8">
        <w:rPr>
          <w:rFonts w:cs="Arial"/>
          <w:b/>
          <w:color w:val="000000"/>
          <w:sz w:val="24"/>
          <w:szCs w:val="24"/>
        </w:rPr>
        <w:t xml:space="preserve"> </w:t>
      </w:r>
      <w:r w:rsidR="00E9459A" w:rsidRPr="002F26E8">
        <w:rPr>
          <w:rFonts w:cs="Arial"/>
          <w:b/>
          <w:color w:val="000000"/>
          <w:sz w:val="24"/>
          <w:szCs w:val="24"/>
        </w:rPr>
        <w:t>-</w:t>
      </w:r>
      <w:r w:rsidR="009D03FB" w:rsidRPr="002F26E8">
        <w:rPr>
          <w:rFonts w:cs="Arial"/>
          <w:b/>
          <w:color w:val="000000"/>
          <w:sz w:val="24"/>
          <w:szCs w:val="24"/>
        </w:rPr>
        <w:t xml:space="preserve"> </w:t>
      </w:r>
      <w:r w:rsidR="00E9459A" w:rsidRPr="002F26E8">
        <w:rPr>
          <w:rFonts w:cs="Arial"/>
          <w:b/>
          <w:color w:val="000000"/>
          <w:sz w:val="24"/>
          <w:szCs w:val="24"/>
        </w:rPr>
        <w:t>2:</w:t>
      </w:r>
      <w:r>
        <w:rPr>
          <w:rFonts w:cs="Arial"/>
          <w:b/>
          <w:color w:val="000000"/>
          <w:sz w:val="24"/>
          <w:szCs w:val="24"/>
        </w:rPr>
        <w:t>10</w:t>
      </w:r>
      <w:r w:rsidR="00E9459A" w:rsidRPr="002F26E8">
        <w:rPr>
          <w:rFonts w:cs="Arial"/>
          <w:color w:val="000000"/>
          <w:sz w:val="24"/>
          <w:szCs w:val="24"/>
        </w:rPr>
        <w:t xml:space="preserve"> </w:t>
      </w:r>
      <w:r w:rsidR="009D03FB" w:rsidRPr="002F26E8">
        <w:rPr>
          <w:rFonts w:cs="Arial"/>
          <w:color w:val="000000"/>
          <w:sz w:val="24"/>
          <w:szCs w:val="24"/>
        </w:rPr>
        <w:tab/>
      </w:r>
      <w:r w:rsidR="00E9459A" w:rsidRPr="002F26E8">
        <w:rPr>
          <w:rFonts w:cs="Arial"/>
          <w:color w:val="000000"/>
          <w:sz w:val="24"/>
          <w:szCs w:val="24"/>
          <w:u w:val="single"/>
        </w:rPr>
        <w:t>Classroom Reflection/Planning/Communication Skills</w:t>
      </w:r>
      <w:r w:rsidR="00E9459A" w:rsidRPr="002F26E8">
        <w:rPr>
          <w:rFonts w:cs="Arial"/>
          <w:color w:val="000000"/>
          <w:sz w:val="24"/>
          <w:szCs w:val="24"/>
        </w:rPr>
        <w:t>:  Interns debrief with the</w:t>
      </w:r>
      <w:r w:rsidR="009D03FB" w:rsidRPr="002F26E8">
        <w:rPr>
          <w:rFonts w:cs="Arial"/>
          <w:color w:val="000000"/>
          <w:sz w:val="24"/>
          <w:szCs w:val="24"/>
        </w:rPr>
        <w:t xml:space="preserve"> </w:t>
      </w:r>
      <w:r w:rsidR="00E9459A" w:rsidRPr="002F26E8">
        <w:rPr>
          <w:rFonts w:cs="Arial"/>
          <w:color w:val="000000"/>
          <w:sz w:val="24"/>
          <w:szCs w:val="24"/>
        </w:rPr>
        <w:t xml:space="preserve">Project SEARCH Instructor and skills trainers at the designated </w:t>
      </w:r>
      <w:r w:rsidR="009D03FB" w:rsidRPr="002F26E8">
        <w:rPr>
          <w:rFonts w:cs="Arial"/>
          <w:color w:val="000000"/>
          <w:sz w:val="24"/>
          <w:szCs w:val="24"/>
        </w:rPr>
        <w:t>training room</w:t>
      </w:r>
      <w:r w:rsidR="00E9459A" w:rsidRPr="002F26E8">
        <w:rPr>
          <w:rFonts w:cs="Arial"/>
          <w:color w:val="000000"/>
          <w:sz w:val="24"/>
          <w:szCs w:val="24"/>
        </w:rPr>
        <w:t xml:space="preserve"> space, and then take public transportation home. </w:t>
      </w:r>
    </w:p>
    <w:p w14:paraId="0267225B" w14:textId="3F5AC463" w:rsidR="00E9459A" w:rsidRPr="002F26E8" w:rsidRDefault="00E9459A" w:rsidP="00E9459A">
      <w:pPr>
        <w:rPr>
          <w:rFonts w:cs="Arial"/>
          <w:sz w:val="24"/>
          <w:szCs w:val="24"/>
        </w:rPr>
      </w:pPr>
      <w:r w:rsidRPr="002F26E8">
        <w:rPr>
          <w:rFonts w:cs="Arial"/>
          <w:sz w:val="24"/>
          <w:szCs w:val="24"/>
        </w:rPr>
        <w:t>After the initial Training Phase of a rotation for Interns, the skills training will be reduced to a maintenance phase which includes periodic “check ins” during the day by staff to ensure the Interns are remaining on task and meeting the needs of the department</w:t>
      </w:r>
      <w:r w:rsidR="00691E70">
        <w:rPr>
          <w:rFonts w:cs="Arial"/>
          <w:sz w:val="24"/>
          <w:szCs w:val="24"/>
        </w:rPr>
        <w:t xml:space="preserve">. </w:t>
      </w:r>
      <w:r w:rsidRPr="002F26E8">
        <w:rPr>
          <w:rFonts w:cs="Arial"/>
          <w:sz w:val="24"/>
          <w:szCs w:val="24"/>
        </w:rPr>
        <w:t>More complex tasks should be added to the internship as an intern masters the beginning tasks.</w:t>
      </w:r>
    </w:p>
    <w:p w14:paraId="76B97CCA" w14:textId="77777777" w:rsidR="00502D1A" w:rsidRDefault="00502D1A" w:rsidP="000B4D35">
      <w:pPr>
        <w:ind w:right="-720"/>
        <w:rPr>
          <w:rFonts w:cs="Arial"/>
          <w:b/>
          <w:color w:val="000000"/>
          <w:sz w:val="28"/>
          <w:szCs w:val="28"/>
        </w:rPr>
      </w:pPr>
    </w:p>
    <w:p w14:paraId="7044AA41" w14:textId="77777777" w:rsidR="00502D1A" w:rsidRDefault="00502D1A" w:rsidP="000B4D35">
      <w:pPr>
        <w:ind w:right="-720"/>
        <w:rPr>
          <w:rFonts w:cs="Arial"/>
          <w:b/>
          <w:color w:val="000000"/>
          <w:sz w:val="28"/>
          <w:szCs w:val="28"/>
        </w:rPr>
      </w:pPr>
    </w:p>
    <w:p w14:paraId="60448858" w14:textId="77777777" w:rsidR="00502D1A" w:rsidRDefault="00502D1A" w:rsidP="000B4D35">
      <w:pPr>
        <w:ind w:right="-720"/>
        <w:rPr>
          <w:rFonts w:cs="Arial"/>
          <w:b/>
          <w:color w:val="000000"/>
          <w:sz w:val="28"/>
          <w:szCs w:val="28"/>
        </w:rPr>
      </w:pPr>
    </w:p>
    <w:p w14:paraId="5495AC3D" w14:textId="77777777" w:rsidR="00502D1A" w:rsidRDefault="00502D1A" w:rsidP="000B4D35">
      <w:pPr>
        <w:ind w:right="-720"/>
        <w:rPr>
          <w:rFonts w:cs="Arial"/>
          <w:b/>
          <w:color w:val="000000"/>
          <w:sz w:val="28"/>
          <w:szCs w:val="28"/>
        </w:rPr>
      </w:pPr>
    </w:p>
    <w:p w14:paraId="1FAF1991" w14:textId="77777777" w:rsidR="00502D1A" w:rsidRDefault="00502D1A" w:rsidP="000B4D35">
      <w:pPr>
        <w:ind w:right="-720"/>
        <w:rPr>
          <w:rFonts w:cs="Arial"/>
          <w:b/>
          <w:color w:val="000000"/>
          <w:sz w:val="28"/>
          <w:szCs w:val="28"/>
        </w:rPr>
      </w:pPr>
    </w:p>
    <w:p w14:paraId="5F36A923" w14:textId="77777777" w:rsidR="00502D1A" w:rsidRDefault="00502D1A" w:rsidP="000B4D35">
      <w:pPr>
        <w:ind w:right="-720"/>
        <w:rPr>
          <w:rFonts w:cs="Arial"/>
          <w:b/>
          <w:color w:val="000000"/>
          <w:sz w:val="28"/>
          <w:szCs w:val="28"/>
        </w:rPr>
      </w:pPr>
    </w:p>
    <w:p w14:paraId="52ED5C96" w14:textId="77777777" w:rsidR="00502D1A" w:rsidRDefault="00502D1A" w:rsidP="000B4D35">
      <w:pPr>
        <w:ind w:right="-720"/>
        <w:rPr>
          <w:rFonts w:cs="Arial"/>
          <w:b/>
          <w:color w:val="000000"/>
          <w:sz w:val="28"/>
          <w:szCs w:val="28"/>
        </w:rPr>
      </w:pPr>
    </w:p>
    <w:p w14:paraId="7EBAAEDD" w14:textId="77777777" w:rsidR="00502D1A" w:rsidRDefault="00502D1A" w:rsidP="000B4D35">
      <w:pPr>
        <w:ind w:right="-720"/>
        <w:rPr>
          <w:rFonts w:cs="Arial"/>
          <w:b/>
          <w:color w:val="000000"/>
          <w:sz w:val="28"/>
          <w:szCs w:val="28"/>
        </w:rPr>
      </w:pPr>
    </w:p>
    <w:p w14:paraId="5CED31C9" w14:textId="77777777" w:rsidR="00502D1A" w:rsidRDefault="00502D1A" w:rsidP="000B4D35">
      <w:pPr>
        <w:ind w:right="-720"/>
        <w:rPr>
          <w:rFonts w:cs="Arial"/>
          <w:b/>
          <w:color w:val="000000"/>
          <w:sz w:val="28"/>
          <w:szCs w:val="28"/>
        </w:rPr>
      </w:pPr>
    </w:p>
    <w:p w14:paraId="3C72758D" w14:textId="77777777" w:rsidR="00502D1A" w:rsidRDefault="00502D1A" w:rsidP="000B4D35">
      <w:pPr>
        <w:ind w:right="-720"/>
        <w:rPr>
          <w:rFonts w:cs="Arial"/>
          <w:b/>
          <w:color w:val="000000"/>
          <w:sz w:val="28"/>
          <w:szCs w:val="28"/>
        </w:rPr>
      </w:pPr>
    </w:p>
    <w:p w14:paraId="5183BD79" w14:textId="6E9A9C7E" w:rsidR="000B4D35" w:rsidRPr="002F26E8" w:rsidRDefault="000B4D35" w:rsidP="000B4D35">
      <w:pPr>
        <w:ind w:right="-720"/>
        <w:rPr>
          <w:rFonts w:cs="Arial"/>
          <w:b/>
          <w:color w:val="000000"/>
          <w:sz w:val="28"/>
          <w:szCs w:val="28"/>
        </w:rPr>
      </w:pPr>
      <w:r w:rsidRPr="002F26E8">
        <w:rPr>
          <w:rFonts w:cs="Arial"/>
          <w:b/>
          <w:color w:val="000000"/>
          <w:sz w:val="28"/>
          <w:szCs w:val="28"/>
        </w:rPr>
        <w:lastRenderedPageBreak/>
        <w:t>Contact List</w:t>
      </w:r>
    </w:p>
    <w:p w14:paraId="5810D077" w14:textId="77777777" w:rsidR="000B4D35" w:rsidRPr="002F26E8" w:rsidRDefault="000B4D35" w:rsidP="000B4D35">
      <w:pPr>
        <w:ind w:right="-720"/>
        <w:rPr>
          <w:rFonts w:cs="Arial"/>
          <w:b/>
          <w:color w:val="000000"/>
          <w:sz w:val="24"/>
          <w:szCs w:val="24"/>
        </w:rPr>
      </w:pPr>
      <w:r w:rsidRPr="002F26E8">
        <w:rPr>
          <w:rFonts w:cs="Arial"/>
          <w:b/>
          <w:color w:val="000000"/>
          <w:sz w:val="24"/>
          <w:szCs w:val="24"/>
        </w:rPr>
        <w:t>Business Liaison:</w:t>
      </w:r>
    </w:p>
    <w:p w14:paraId="181A4BCF" w14:textId="6851246B" w:rsidR="000B4D35" w:rsidRPr="002F26E8" w:rsidRDefault="000B4D35" w:rsidP="000B4D35">
      <w:pPr>
        <w:spacing w:after="0" w:line="276" w:lineRule="auto"/>
        <w:ind w:right="-720"/>
        <w:rPr>
          <w:rFonts w:cs="Arial"/>
          <w:color w:val="000000"/>
          <w:sz w:val="24"/>
          <w:szCs w:val="24"/>
        </w:rPr>
      </w:pPr>
      <w:r w:rsidRPr="002F26E8">
        <w:rPr>
          <w:rFonts w:cs="Arial"/>
          <w:color w:val="000000"/>
          <w:sz w:val="24"/>
          <w:szCs w:val="24"/>
        </w:rPr>
        <w:t>Name:</w:t>
      </w:r>
      <w:r w:rsidR="00A6144A">
        <w:rPr>
          <w:rFonts w:cs="Arial"/>
          <w:color w:val="000000"/>
          <w:sz w:val="24"/>
          <w:szCs w:val="24"/>
        </w:rPr>
        <w:t xml:space="preserve"> </w:t>
      </w:r>
      <w:r w:rsidR="00BE7747">
        <w:rPr>
          <w:rFonts w:cs="Arial"/>
          <w:color w:val="000000"/>
          <w:sz w:val="24"/>
          <w:szCs w:val="24"/>
        </w:rPr>
        <w:t>Emily Hellmann</w:t>
      </w:r>
    </w:p>
    <w:p w14:paraId="5479C96C" w14:textId="0B16493F" w:rsidR="000B4D35" w:rsidRPr="002F26E8" w:rsidRDefault="00BE7747" w:rsidP="000B4D35">
      <w:pPr>
        <w:spacing w:after="0" w:line="276" w:lineRule="auto"/>
        <w:ind w:right="-720"/>
        <w:rPr>
          <w:rFonts w:cs="Arial"/>
          <w:color w:val="000000"/>
          <w:sz w:val="24"/>
          <w:szCs w:val="24"/>
        </w:rPr>
      </w:pPr>
      <w:r>
        <w:rPr>
          <w:rFonts w:cs="Arial"/>
          <w:color w:val="000000"/>
          <w:sz w:val="24"/>
          <w:szCs w:val="24"/>
        </w:rPr>
        <w:t xml:space="preserve">Emily: </w:t>
      </w:r>
      <w:hyperlink r:id="rId13" w:history="1">
        <w:r w:rsidRPr="00793844">
          <w:rPr>
            <w:rStyle w:val="Hyperlink"/>
            <w:rFonts w:cs="Arial"/>
            <w:sz w:val="24"/>
            <w:szCs w:val="24"/>
          </w:rPr>
          <w:t>hellmane2@nku.edu</w:t>
        </w:r>
      </w:hyperlink>
      <w:r>
        <w:rPr>
          <w:rFonts w:cs="Arial"/>
          <w:color w:val="000000"/>
          <w:sz w:val="24"/>
          <w:szCs w:val="24"/>
        </w:rPr>
        <w:t xml:space="preserve"> </w:t>
      </w:r>
    </w:p>
    <w:p w14:paraId="521D921B" w14:textId="77777777" w:rsidR="005B4419" w:rsidRDefault="005B4419" w:rsidP="000B4D35">
      <w:pPr>
        <w:ind w:right="-720"/>
        <w:rPr>
          <w:rFonts w:cs="Arial"/>
          <w:b/>
          <w:color w:val="000000"/>
          <w:sz w:val="24"/>
          <w:szCs w:val="24"/>
        </w:rPr>
      </w:pPr>
    </w:p>
    <w:p w14:paraId="781DFEC3" w14:textId="01346544" w:rsidR="000B4D35" w:rsidRPr="002F26E8" w:rsidRDefault="000B4D35" w:rsidP="000B4D35">
      <w:pPr>
        <w:ind w:right="-720"/>
        <w:rPr>
          <w:rFonts w:cs="Arial"/>
          <w:b/>
          <w:color w:val="000000"/>
          <w:sz w:val="24"/>
          <w:szCs w:val="24"/>
        </w:rPr>
      </w:pPr>
      <w:r w:rsidRPr="002F26E8">
        <w:rPr>
          <w:rFonts w:cs="Arial"/>
          <w:b/>
          <w:color w:val="000000"/>
          <w:sz w:val="24"/>
          <w:szCs w:val="24"/>
        </w:rPr>
        <w:t xml:space="preserve">Project SEARCH Instructor:   </w:t>
      </w:r>
    </w:p>
    <w:p w14:paraId="31C36B43" w14:textId="73C6D273" w:rsidR="000B4D35" w:rsidRPr="002F26E8" w:rsidRDefault="000B4D35" w:rsidP="000B4D35">
      <w:pPr>
        <w:spacing w:after="0" w:line="276" w:lineRule="auto"/>
        <w:ind w:right="-720"/>
        <w:rPr>
          <w:rFonts w:cs="Arial"/>
          <w:color w:val="000000"/>
          <w:sz w:val="24"/>
          <w:szCs w:val="24"/>
        </w:rPr>
      </w:pPr>
      <w:r w:rsidRPr="002F26E8">
        <w:rPr>
          <w:rFonts w:cs="Arial"/>
          <w:color w:val="000000"/>
          <w:sz w:val="24"/>
          <w:szCs w:val="24"/>
        </w:rPr>
        <w:t>Name:</w:t>
      </w:r>
      <w:r w:rsidR="00A6144A">
        <w:rPr>
          <w:rFonts w:cs="Arial"/>
          <w:color w:val="000000"/>
          <w:sz w:val="24"/>
          <w:szCs w:val="24"/>
        </w:rPr>
        <w:t xml:space="preserve"> Lindsay </w:t>
      </w:r>
      <w:r w:rsidR="005B4419">
        <w:rPr>
          <w:rFonts w:cs="Arial"/>
          <w:color w:val="000000"/>
          <w:sz w:val="24"/>
          <w:szCs w:val="24"/>
        </w:rPr>
        <w:t>Heiert (</w:t>
      </w:r>
      <w:proofErr w:type="gramStart"/>
      <w:r w:rsidR="005B4419">
        <w:rPr>
          <w:rFonts w:cs="Arial"/>
          <w:color w:val="000000"/>
          <w:sz w:val="24"/>
          <w:szCs w:val="24"/>
        </w:rPr>
        <w:t>Becker(</w:t>
      </w:r>
      <w:proofErr w:type="gramEnd"/>
      <w:r w:rsidR="005B4419">
        <w:rPr>
          <w:rFonts w:cs="Arial"/>
          <w:color w:val="000000"/>
          <w:sz w:val="24"/>
          <w:szCs w:val="24"/>
        </w:rPr>
        <w:t>)</w:t>
      </w:r>
    </w:p>
    <w:p w14:paraId="30F6BCE3" w14:textId="237781FD" w:rsidR="000B4D35" w:rsidRPr="002F26E8" w:rsidRDefault="000B4D35" w:rsidP="000B4D35">
      <w:pPr>
        <w:spacing w:after="0" w:line="276" w:lineRule="auto"/>
        <w:ind w:right="-720"/>
        <w:rPr>
          <w:rFonts w:cs="Arial"/>
          <w:color w:val="000000"/>
          <w:sz w:val="24"/>
          <w:szCs w:val="24"/>
        </w:rPr>
      </w:pPr>
      <w:r w:rsidRPr="002F26E8">
        <w:rPr>
          <w:rFonts w:cs="Arial"/>
          <w:color w:val="000000"/>
          <w:sz w:val="24"/>
          <w:szCs w:val="24"/>
        </w:rPr>
        <w:t>Work (Classroom):</w:t>
      </w:r>
      <w:r w:rsidR="00A6144A">
        <w:rPr>
          <w:rFonts w:cs="Arial"/>
          <w:color w:val="000000"/>
          <w:sz w:val="24"/>
          <w:szCs w:val="24"/>
        </w:rPr>
        <w:t xml:space="preserve"> Landrum Hall #</w:t>
      </w:r>
      <w:r w:rsidR="005B4419">
        <w:rPr>
          <w:rFonts w:cs="Arial"/>
          <w:color w:val="000000"/>
          <w:sz w:val="24"/>
          <w:szCs w:val="24"/>
        </w:rPr>
        <w:t>109</w:t>
      </w:r>
      <w:r w:rsidR="00A6144A">
        <w:rPr>
          <w:rFonts w:cs="Arial"/>
          <w:color w:val="000000"/>
          <w:sz w:val="24"/>
          <w:szCs w:val="24"/>
        </w:rPr>
        <w:t>, 859-572-7923</w:t>
      </w:r>
    </w:p>
    <w:p w14:paraId="04B91840" w14:textId="7F4A9ADF" w:rsidR="000B4D35" w:rsidRPr="002F26E8" w:rsidRDefault="000B4D35" w:rsidP="000B4D35">
      <w:pPr>
        <w:spacing w:after="0" w:line="276" w:lineRule="auto"/>
        <w:ind w:right="-720"/>
        <w:rPr>
          <w:rFonts w:cs="Arial"/>
          <w:color w:val="000000"/>
          <w:sz w:val="24"/>
          <w:szCs w:val="24"/>
        </w:rPr>
      </w:pPr>
      <w:r w:rsidRPr="002F26E8">
        <w:rPr>
          <w:rFonts w:cs="Arial"/>
          <w:color w:val="000000"/>
          <w:sz w:val="24"/>
          <w:szCs w:val="24"/>
        </w:rPr>
        <w:t xml:space="preserve">Cell: </w:t>
      </w:r>
      <w:r w:rsidR="00A6144A">
        <w:rPr>
          <w:rFonts w:cs="Arial"/>
          <w:color w:val="000000"/>
          <w:sz w:val="24"/>
          <w:szCs w:val="24"/>
        </w:rPr>
        <w:t>859-630-9280</w:t>
      </w:r>
    </w:p>
    <w:p w14:paraId="4BE4032D" w14:textId="76E282BF" w:rsidR="000B4D35" w:rsidRPr="002F26E8" w:rsidRDefault="000B4D35" w:rsidP="000B4D35">
      <w:pPr>
        <w:spacing w:after="0" w:line="276" w:lineRule="auto"/>
        <w:ind w:right="-720"/>
        <w:rPr>
          <w:rFonts w:cs="Arial"/>
          <w:color w:val="000000"/>
          <w:sz w:val="24"/>
          <w:szCs w:val="24"/>
        </w:rPr>
      </w:pPr>
      <w:r w:rsidRPr="002F26E8">
        <w:rPr>
          <w:rFonts w:cs="Arial"/>
          <w:color w:val="000000"/>
          <w:sz w:val="24"/>
          <w:szCs w:val="24"/>
        </w:rPr>
        <w:t xml:space="preserve">Email: </w:t>
      </w:r>
      <w:hyperlink r:id="rId14" w:history="1">
        <w:r w:rsidR="005B4419" w:rsidRPr="00793844">
          <w:rPr>
            <w:rStyle w:val="Hyperlink"/>
            <w:rFonts w:cs="Arial"/>
            <w:sz w:val="24"/>
            <w:szCs w:val="24"/>
          </w:rPr>
          <w:t>lindsay.heiert@campbell.kyschools.us</w:t>
        </w:r>
      </w:hyperlink>
      <w:r w:rsidR="00A6144A">
        <w:rPr>
          <w:rFonts w:cs="Arial"/>
          <w:color w:val="000000"/>
          <w:sz w:val="24"/>
          <w:szCs w:val="24"/>
        </w:rPr>
        <w:t xml:space="preserve"> OR </w:t>
      </w:r>
      <w:hyperlink r:id="rId15" w:history="1">
        <w:r w:rsidR="00A6144A" w:rsidRPr="00B46565">
          <w:rPr>
            <w:rStyle w:val="Hyperlink"/>
            <w:rFonts w:cs="Arial"/>
            <w:sz w:val="24"/>
            <w:szCs w:val="24"/>
          </w:rPr>
          <w:t>beckerl3@nku.edu</w:t>
        </w:r>
      </w:hyperlink>
      <w:r w:rsidR="00A6144A">
        <w:rPr>
          <w:rFonts w:cs="Arial"/>
          <w:color w:val="000000"/>
          <w:sz w:val="24"/>
          <w:szCs w:val="24"/>
        </w:rPr>
        <w:t xml:space="preserve"> </w:t>
      </w:r>
    </w:p>
    <w:p w14:paraId="303CB9F0" w14:textId="77777777" w:rsidR="005B4419" w:rsidRDefault="005B4419" w:rsidP="000B4D35">
      <w:pPr>
        <w:ind w:right="-720"/>
        <w:rPr>
          <w:rFonts w:cs="Arial"/>
          <w:b/>
          <w:color w:val="000000"/>
          <w:sz w:val="24"/>
          <w:szCs w:val="24"/>
        </w:rPr>
      </w:pPr>
    </w:p>
    <w:p w14:paraId="024A7E43" w14:textId="76936664" w:rsidR="000B4D35" w:rsidRPr="002F26E8" w:rsidRDefault="000B4D35" w:rsidP="000B4D35">
      <w:pPr>
        <w:ind w:right="-720"/>
        <w:rPr>
          <w:rFonts w:cs="Arial"/>
          <w:b/>
          <w:color w:val="000000"/>
          <w:sz w:val="24"/>
          <w:szCs w:val="24"/>
        </w:rPr>
      </w:pPr>
      <w:r w:rsidRPr="002F26E8">
        <w:rPr>
          <w:rFonts w:cs="Arial"/>
          <w:b/>
          <w:color w:val="000000"/>
          <w:sz w:val="24"/>
          <w:szCs w:val="24"/>
        </w:rPr>
        <w:t>Project SEARCH Skills Trainer</w:t>
      </w:r>
      <w:r w:rsidR="005B4419">
        <w:rPr>
          <w:rFonts w:cs="Arial"/>
          <w:b/>
          <w:color w:val="000000"/>
          <w:sz w:val="24"/>
          <w:szCs w:val="24"/>
        </w:rPr>
        <w:t>(</w:t>
      </w:r>
      <w:r w:rsidRPr="002F26E8">
        <w:rPr>
          <w:rFonts w:cs="Arial"/>
          <w:b/>
          <w:color w:val="000000"/>
          <w:sz w:val="24"/>
          <w:szCs w:val="24"/>
        </w:rPr>
        <w:t>s</w:t>
      </w:r>
      <w:r w:rsidR="005B4419">
        <w:rPr>
          <w:rFonts w:cs="Arial"/>
          <w:b/>
          <w:color w:val="000000"/>
          <w:sz w:val="24"/>
          <w:szCs w:val="24"/>
        </w:rPr>
        <w:t>)</w:t>
      </w:r>
      <w:r w:rsidRPr="002F26E8">
        <w:rPr>
          <w:rFonts w:cs="Arial"/>
          <w:b/>
          <w:color w:val="000000"/>
          <w:sz w:val="24"/>
          <w:szCs w:val="24"/>
        </w:rPr>
        <w:t xml:space="preserve">:  </w:t>
      </w:r>
    </w:p>
    <w:p w14:paraId="7EDA7A72" w14:textId="11486364" w:rsidR="000B4D35" w:rsidRPr="002F26E8" w:rsidRDefault="000B4D35" w:rsidP="000B4D35">
      <w:pPr>
        <w:spacing w:after="0" w:line="276" w:lineRule="auto"/>
        <w:ind w:right="-720"/>
        <w:rPr>
          <w:rFonts w:cs="Arial"/>
          <w:color w:val="000000"/>
          <w:sz w:val="24"/>
          <w:szCs w:val="24"/>
        </w:rPr>
      </w:pPr>
      <w:r w:rsidRPr="002F26E8">
        <w:rPr>
          <w:rFonts w:cs="Arial"/>
          <w:color w:val="000000"/>
          <w:sz w:val="24"/>
          <w:szCs w:val="24"/>
        </w:rPr>
        <w:t>Name:</w:t>
      </w:r>
      <w:r w:rsidR="00CE2023">
        <w:rPr>
          <w:rFonts w:cs="Arial"/>
          <w:color w:val="000000"/>
          <w:sz w:val="24"/>
          <w:szCs w:val="24"/>
        </w:rPr>
        <w:t xml:space="preserve"> </w:t>
      </w:r>
      <w:r w:rsidR="005B4419">
        <w:rPr>
          <w:rFonts w:cs="Arial"/>
          <w:color w:val="000000"/>
          <w:sz w:val="24"/>
          <w:szCs w:val="24"/>
        </w:rPr>
        <w:t xml:space="preserve">Abby </w:t>
      </w:r>
      <w:proofErr w:type="spellStart"/>
      <w:r w:rsidR="005B4419">
        <w:rPr>
          <w:rFonts w:cs="Arial"/>
          <w:color w:val="000000"/>
          <w:sz w:val="24"/>
          <w:szCs w:val="24"/>
        </w:rPr>
        <w:t>Paiotti</w:t>
      </w:r>
      <w:proofErr w:type="spellEnd"/>
    </w:p>
    <w:p w14:paraId="1E986AC5" w14:textId="76ADE425" w:rsidR="000B4D35" w:rsidRPr="002F26E8" w:rsidRDefault="000B4D35" w:rsidP="000B4D35">
      <w:pPr>
        <w:spacing w:after="0" w:line="276" w:lineRule="auto"/>
        <w:ind w:right="-720"/>
        <w:rPr>
          <w:rFonts w:cs="Arial"/>
          <w:color w:val="000000"/>
          <w:sz w:val="24"/>
          <w:szCs w:val="24"/>
        </w:rPr>
      </w:pPr>
      <w:r w:rsidRPr="002F26E8">
        <w:rPr>
          <w:rFonts w:cs="Arial"/>
          <w:color w:val="000000"/>
          <w:sz w:val="24"/>
          <w:szCs w:val="24"/>
        </w:rPr>
        <w:t>Work (Classroom):</w:t>
      </w:r>
      <w:r w:rsidR="00CE2023">
        <w:rPr>
          <w:rFonts w:cs="Arial"/>
          <w:color w:val="000000"/>
          <w:sz w:val="24"/>
          <w:szCs w:val="24"/>
        </w:rPr>
        <w:t xml:space="preserve"> Landrum Hall #314, 859-572-7923</w:t>
      </w:r>
    </w:p>
    <w:p w14:paraId="5844BBA4" w14:textId="54DC2EF1" w:rsidR="000B4D35" w:rsidRPr="002F26E8" w:rsidRDefault="000B4D35" w:rsidP="000B4D35">
      <w:pPr>
        <w:spacing w:after="0" w:line="276" w:lineRule="auto"/>
        <w:ind w:right="-720"/>
        <w:rPr>
          <w:rFonts w:cs="Arial"/>
          <w:color w:val="000000"/>
          <w:sz w:val="24"/>
          <w:szCs w:val="24"/>
        </w:rPr>
      </w:pPr>
      <w:r w:rsidRPr="002F26E8">
        <w:rPr>
          <w:rFonts w:cs="Arial"/>
          <w:color w:val="000000"/>
          <w:sz w:val="24"/>
          <w:szCs w:val="24"/>
        </w:rPr>
        <w:t xml:space="preserve">Cell: </w:t>
      </w:r>
      <w:r w:rsidR="00CE2023">
        <w:rPr>
          <w:rFonts w:cs="Arial"/>
          <w:color w:val="000000"/>
          <w:sz w:val="24"/>
          <w:szCs w:val="24"/>
        </w:rPr>
        <w:t>859-</w:t>
      </w:r>
      <w:r w:rsidR="005B4419">
        <w:rPr>
          <w:rFonts w:cs="Arial"/>
          <w:color w:val="000000"/>
          <w:sz w:val="24"/>
          <w:szCs w:val="24"/>
        </w:rPr>
        <w:t>739-0776</w:t>
      </w:r>
    </w:p>
    <w:p w14:paraId="4EBC32F9" w14:textId="68462CF3" w:rsidR="00B435F2" w:rsidRPr="005B4419" w:rsidRDefault="000B4D35" w:rsidP="005B4419">
      <w:pPr>
        <w:spacing w:after="0" w:line="276" w:lineRule="auto"/>
        <w:ind w:right="-720"/>
        <w:rPr>
          <w:rFonts w:cs="Arial"/>
          <w:color w:val="000000"/>
          <w:sz w:val="24"/>
          <w:szCs w:val="24"/>
        </w:rPr>
      </w:pPr>
      <w:r w:rsidRPr="002F26E8">
        <w:rPr>
          <w:rFonts w:cs="Arial"/>
          <w:color w:val="000000"/>
          <w:sz w:val="24"/>
          <w:szCs w:val="24"/>
        </w:rPr>
        <w:t xml:space="preserve">Email: </w:t>
      </w:r>
      <w:r w:rsidR="005B4419">
        <w:rPr>
          <w:rFonts w:cs="Arial"/>
          <w:color w:val="000000"/>
          <w:sz w:val="24"/>
          <w:szCs w:val="24"/>
        </w:rPr>
        <w:t>Abby.paiotti</w:t>
      </w:r>
      <w:r w:rsidR="00CE2023">
        <w:rPr>
          <w:rFonts w:cs="Arial"/>
          <w:color w:val="000000"/>
          <w:sz w:val="24"/>
          <w:szCs w:val="24"/>
        </w:rPr>
        <w:t>@bawac.org</w:t>
      </w:r>
    </w:p>
    <w:p w14:paraId="304E3151" w14:textId="34E84C19" w:rsidR="00A27AB4" w:rsidRPr="002F26E8" w:rsidRDefault="00A27AB4" w:rsidP="00A27AB4">
      <w:pPr>
        <w:pStyle w:val="CategoryName"/>
        <w:rPr>
          <w:rFonts w:asciiTheme="minorHAnsi" w:hAnsiTheme="minorHAnsi"/>
          <w:b/>
          <w:color w:val="auto"/>
          <w:spacing w:val="0"/>
          <w:sz w:val="22"/>
          <w:szCs w:val="22"/>
        </w:rPr>
      </w:pPr>
      <w:r w:rsidRPr="002F26E8">
        <w:rPr>
          <w:rFonts w:asciiTheme="minorHAnsi" w:hAnsiTheme="minorHAnsi"/>
          <w:b/>
          <w:color w:val="auto"/>
          <w:spacing w:val="0"/>
          <w:sz w:val="22"/>
          <w:szCs w:val="22"/>
        </w:rPr>
        <w:t>Disability Awareness Tips:</w:t>
      </w:r>
    </w:p>
    <w:p w14:paraId="42C6C94A" w14:textId="77777777" w:rsidR="00A27AB4" w:rsidRPr="002F26E8" w:rsidRDefault="00A27AB4" w:rsidP="00E33AEA">
      <w:pPr>
        <w:pStyle w:val="CategoryName"/>
        <w:numPr>
          <w:ilvl w:val="0"/>
          <w:numId w:val="2"/>
        </w:numPr>
        <w:spacing w:before="0"/>
        <w:rPr>
          <w:rFonts w:asciiTheme="minorHAnsi" w:hAnsiTheme="minorHAnsi" w:cs="Times New Roman"/>
          <w:color w:val="auto"/>
          <w:spacing w:val="0"/>
          <w:sz w:val="22"/>
          <w:szCs w:val="22"/>
        </w:rPr>
      </w:pPr>
      <w:r w:rsidRPr="002F26E8">
        <w:rPr>
          <w:rFonts w:asciiTheme="minorHAnsi" w:hAnsiTheme="minorHAnsi" w:cs="Times New Roman"/>
          <w:color w:val="auto"/>
          <w:spacing w:val="0"/>
          <w:sz w:val="22"/>
          <w:szCs w:val="22"/>
        </w:rPr>
        <w:t>When talking to a person with a disability, look at and speak directly to that person rather than through a companion or interperter.</w:t>
      </w:r>
    </w:p>
    <w:p w14:paraId="5F25060E" w14:textId="0BAC68BD" w:rsidR="00A27AB4" w:rsidRPr="002F26E8" w:rsidRDefault="00A27AB4" w:rsidP="00E33AEA">
      <w:pPr>
        <w:pStyle w:val="CategoryName"/>
        <w:numPr>
          <w:ilvl w:val="0"/>
          <w:numId w:val="1"/>
        </w:numPr>
        <w:spacing w:before="0"/>
        <w:rPr>
          <w:rFonts w:asciiTheme="minorHAnsi" w:hAnsiTheme="minorHAnsi" w:cs="Times New Roman"/>
          <w:color w:val="auto"/>
          <w:spacing w:val="0"/>
          <w:sz w:val="22"/>
          <w:szCs w:val="22"/>
        </w:rPr>
      </w:pPr>
      <w:r w:rsidRPr="002F26E8">
        <w:rPr>
          <w:rFonts w:asciiTheme="minorHAnsi" w:hAnsiTheme="minorHAnsi" w:cs="Times New Roman"/>
          <w:color w:val="auto"/>
          <w:spacing w:val="0"/>
          <w:sz w:val="22"/>
          <w:szCs w:val="22"/>
        </w:rPr>
        <w:t>When refering to a person with a disabilitiy, make reference to the person first, then the disability</w:t>
      </w:r>
      <w:r w:rsidR="00691E70">
        <w:rPr>
          <w:rFonts w:asciiTheme="minorHAnsi" w:hAnsiTheme="minorHAnsi" w:cs="Times New Roman"/>
          <w:color w:val="auto"/>
          <w:spacing w:val="0"/>
          <w:sz w:val="22"/>
          <w:szCs w:val="22"/>
        </w:rPr>
        <w:t xml:space="preserve">. </w:t>
      </w:r>
      <w:r w:rsidRPr="002F26E8">
        <w:rPr>
          <w:rFonts w:asciiTheme="minorHAnsi" w:hAnsiTheme="minorHAnsi" w:cs="Times New Roman"/>
          <w:color w:val="auto"/>
          <w:spacing w:val="0"/>
          <w:sz w:val="22"/>
          <w:szCs w:val="22"/>
        </w:rPr>
        <w:t>Use terminology such as “a person with a disability” rather than a disabled person.</w:t>
      </w:r>
    </w:p>
    <w:p w14:paraId="2A662FB0" w14:textId="1C61969D" w:rsidR="00A27AB4" w:rsidRPr="002F26E8" w:rsidRDefault="00A27AB4" w:rsidP="00E33AEA">
      <w:pPr>
        <w:pStyle w:val="CategoryName"/>
        <w:numPr>
          <w:ilvl w:val="0"/>
          <w:numId w:val="1"/>
        </w:numPr>
        <w:spacing w:before="0"/>
        <w:rPr>
          <w:rFonts w:asciiTheme="minorHAnsi" w:hAnsiTheme="minorHAnsi" w:cs="Times New Roman"/>
          <w:color w:val="auto"/>
          <w:spacing w:val="0"/>
          <w:sz w:val="22"/>
          <w:szCs w:val="22"/>
        </w:rPr>
      </w:pPr>
      <w:r w:rsidRPr="002F26E8">
        <w:rPr>
          <w:rFonts w:asciiTheme="minorHAnsi" w:hAnsiTheme="minorHAnsi" w:cs="Times New Roman"/>
          <w:color w:val="auto"/>
          <w:spacing w:val="0"/>
          <w:sz w:val="22"/>
          <w:szCs w:val="22"/>
        </w:rPr>
        <w:t>Treat adults as adults</w:t>
      </w:r>
      <w:r w:rsidR="00691E70">
        <w:rPr>
          <w:rFonts w:asciiTheme="minorHAnsi" w:hAnsiTheme="minorHAnsi" w:cs="Times New Roman"/>
          <w:color w:val="auto"/>
          <w:spacing w:val="0"/>
          <w:sz w:val="22"/>
          <w:szCs w:val="22"/>
        </w:rPr>
        <w:t xml:space="preserve">. </w:t>
      </w:r>
      <w:r w:rsidRPr="002F26E8">
        <w:rPr>
          <w:rFonts w:asciiTheme="minorHAnsi" w:hAnsiTheme="minorHAnsi" w:cs="Times New Roman"/>
          <w:color w:val="auto"/>
          <w:spacing w:val="0"/>
          <w:sz w:val="22"/>
          <w:szCs w:val="22"/>
        </w:rPr>
        <w:t>Address people with disabilities by their first names only when extending that same familiarity to all others.</w:t>
      </w:r>
    </w:p>
    <w:p w14:paraId="2D403C4B" w14:textId="1595D306" w:rsidR="00A27AB4" w:rsidRPr="002F26E8" w:rsidRDefault="00A27AB4" w:rsidP="00E33AEA">
      <w:pPr>
        <w:pStyle w:val="CategoryName"/>
        <w:numPr>
          <w:ilvl w:val="0"/>
          <w:numId w:val="1"/>
        </w:numPr>
        <w:spacing w:before="0"/>
        <w:rPr>
          <w:rFonts w:asciiTheme="minorHAnsi" w:hAnsiTheme="minorHAnsi" w:cs="Times New Roman"/>
          <w:color w:val="auto"/>
          <w:spacing w:val="0"/>
          <w:sz w:val="22"/>
          <w:szCs w:val="22"/>
        </w:rPr>
      </w:pPr>
      <w:r w:rsidRPr="002F26E8">
        <w:rPr>
          <w:rFonts w:asciiTheme="minorHAnsi" w:hAnsiTheme="minorHAnsi" w:cs="Times New Roman"/>
          <w:color w:val="auto"/>
          <w:spacing w:val="0"/>
          <w:sz w:val="22"/>
          <w:szCs w:val="22"/>
        </w:rPr>
        <w:t>ASK FIRST - If you offer assistance, (always ask before assisting someone), then wait until the offer is accepted</w:t>
      </w:r>
      <w:r w:rsidR="00691E70">
        <w:rPr>
          <w:rFonts w:asciiTheme="minorHAnsi" w:hAnsiTheme="minorHAnsi" w:cs="Times New Roman"/>
          <w:color w:val="auto"/>
          <w:spacing w:val="0"/>
          <w:sz w:val="22"/>
          <w:szCs w:val="22"/>
        </w:rPr>
        <w:t xml:space="preserve">. </w:t>
      </w:r>
      <w:r w:rsidRPr="002F26E8">
        <w:rPr>
          <w:rFonts w:asciiTheme="minorHAnsi" w:hAnsiTheme="minorHAnsi" w:cs="Times New Roman"/>
          <w:color w:val="auto"/>
          <w:spacing w:val="0"/>
          <w:sz w:val="22"/>
          <w:szCs w:val="22"/>
        </w:rPr>
        <w:t xml:space="preserve">Then ask the individual with a disability for instructions on how you may assist them. </w:t>
      </w:r>
    </w:p>
    <w:p w14:paraId="1455DC6B" w14:textId="72B461FD" w:rsidR="00A27AB4" w:rsidRPr="002F26E8" w:rsidRDefault="00A27AB4" w:rsidP="00E33AEA">
      <w:pPr>
        <w:pStyle w:val="CategoryName"/>
        <w:numPr>
          <w:ilvl w:val="0"/>
          <w:numId w:val="1"/>
        </w:numPr>
        <w:spacing w:before="0"/>
        <w:rPr>
          <w:rFonts w:asciiTheme="minorHAnsi" w:hAnsiTheme="minorHAnsi" w:cs="Times New Roman"/>
          <w:color w:val="auto"/>
          <w:spacing w:val="0"/>
          <w:sz w:val="22"/>
          <w:szCs w:val="22"/>
        </w:rPr>
      </w:pPr>
      <w:r w:rsidRPr="002F26E8">
        <w:rPr>
          <w:rFonts w:asciiTheme="minorHAnsi" w:hAnsiTheme="minorHAnsi" w:cs="Times New Roman"/>
          <w:color w:val="auto"/>
          <w:spacing w:val="0"/>
          <w:sz w:val="22"/>
          <w:szCs w:val="22"/>
        </w:rPr>
        <w:t>RELAX</w:t>
      </w:r>
      <w:r w:rsidR="00691E70">
        <w:rPr>
          <w:rFonts w:asciiTheme="minorHAnsi" w:hAnsiTheme="minorHAnsi" w:cs="Times New Roman"/>
          <w:color w:val="auto"/>
          <w:spacing w:val="0"/>
          <w:sz w:val="22"/>
          <w:szCs w:val="22"/>
        </w:rPr>
        <w:t xml:space="preserve">. </w:t>
      </w:r>
      <w:r w:rsidRPr="002F26E8">
        <w:rPr>
          <w:rFonts w:asciiTheme="minorHAnsi" w:hAnsiTheme="minorHAnsi" w:cs="Times New Roman"/>
          <w:color w:val="auto"/>
          <w:spacing w:val="0"/>
          <w:sz w:val="22"/>
          <w:szCs w:val="22"/>
        </w:rPr>
        <w:t xml:space="preserve">Don’t be embarrassed if you happen to use common expressions such as “see you later” for a blind person or “Did you hear about this?” for a person who is deaf or hard of hearing. </w:t>
      </w:r>
    </w:p>
    <w:p w14:paraId="3CF5C02D" w14:textId="76F31F7B" w:rsidR="00A27AB4" w:rsidRPr="002F26E8" w:rsidRDefault="00A27AB4" w:rsidP="00E33AEA">
      <w:pPr>
        <w:pStyle w:val="CategoryName"/>
        <w:numPr>
          <w:ilvl w:val="0"/>
          <w:numId w:val="1"/>
        </w:numPr>
        <w:spacing w:before="0"/>
        <w:rPr>
          <w:rFonts w:asciiTheme="minorHAnsi" w:hAnsiTheme="minorHAnsi" w:cs="Times New Roman"/>
          <w:color w:val="auto"/>
          <w:spacing w:val="0"/>
          <w:sz w:val="22"/>
          <w:szCs w:val="22"/>
        </w:rPr>
      </w:pPr>
      <w:r w:rsidRPr="002F26E8">
        <w:rPr>
          <w:rFonts w:asciiTheme="minorHAnsi" w:hAnsiTheme="minorHAnsi" w:cs="Times New Roman"/>
          <w:color w:val="auto"/>
          <w:spacing w:val="0"/>
          <w:sz w:val="22"/>
          <w:szCs w:val="22"/>
        </w:rPr>
        <w:t>Listen attentively when speaking with a person with a speech impairment</w:t>
      </w:r>
      <w:r w:rsidR="00691E70">
        <w:rPr>
          <w:rFonts w:asciiTheme="minorHAnsi" w:hAnsiTheme="minorHAnsi" w:cs="Times New Roman"/>
          <w:color w:val="auto"/>
          <w:spacing w:val="0"/>
          <w:sz w:val="22"/>
          <w:szCs w:val="22"/>
        </w:rPr>
        <w:t xml:space="preserve">. </w:t>
      </w:r>
      <w:r w:rsidRPr="002F26E8">
        <w:rPr>
          <w:rFonts w:asciiTheme="minorHAnsi" w:hAnsiTheme="minorHAnsi" w:cs="Times New Roman"/>
          <w:color w:val="auto"/>
          <w:spacing w:val="0"/>
          <w:sz w:val="22"/>
          <w:szCs w:val="22"/>
        </w:rPr>
        <w:t>Keep your manner encouraging rather than correcting</w:t>
      </w:r>
      <w:r w:rsidR="00691E70">
        <w:rPr>
          <w:rFonts w:asciiTheme="minorHAnsi" w:hAnsiTheme="minorHAnsi" w:cs="Times New Roman"/>
          <w:color w:val="auto"/>
          <w:spacing w:val="0"/>
          <w:sz w:val="22"/>
          <w:szCs w:val="22"/>
        </w:rPr>
        <w:t xml:space="preserve">. </w:t>
      </w:r>
      <w:r w:rsidRPr="002F26E8">
        <w:rPr>
          <w:rFonts w:asciiTheme="minorHAnsi" w:hAnsiTheme="minorHAnsi" w:cs="Times New Roman"/>
          <w:color w:val="auto"/>
          <w:spacing w:val="0"/>
          <w:sz w:val="22"/>
          <w:szCs w:val="22"/>
        </w:rPr>
        <w:t>Never pretend to understand if you are having difficulty understanding</w:t>
      </w:r>
      <w:r w:rsidR="00691E70">
        <w:rPr>
          <w:rFonts w:asciiTheme="minorHAnsi" w:hAnsiTheme="minorHAnsi" w:cs="Times New Roman"/>
          <w:color w:val="auto"/>
          <w:spacing w:val="0"/>
          <w:sz w:val="22"/>
          <w:szCs w:val="22"/>
        </w:rPr>
        <w:t xml:space="preserve">. </w:t>
      </w:r>
      <w:r w:rsidRPr="002F26E8">
        <w:rPr>
          <w:rFonts w:asciiTheme="minorHAnsi" w:hAnsiTheme="minorHAnsi" w:cs="Times New Roman"/>
          <w:color w:val="auto"/>
          <w:spacing w:val="0"/>
          <w:sz w:val="22"/>
          <w:szCs w:val="22"/>
        </w:rPr>
        <w:t>It is acceptable to ask the person to repeat him or herself.</w:t>
      </w:r>
    </w:p>
    <w:p w14:paraId="3ADA46E1" w14:textId="24A2B88E" w:rsidR="00A27AB4" w:rsidRPr="002F26E8" w:rsidRDefault="00A27AB4" w:rsidP="00E33AEA">
      <w:pPr>
        <w:pStyle w:val="HTMLPreformatted"/>
        <w:numPr>
          <w:ilvl w:val="0"/>
          <w:numId w:val="3"/>
        </w:numPr>
        <w:rPr>
          <w:rFonts w:asciiTheme="minorHAnsi" w:hAnsiTheme="minorHAnsi"/>
          <w:bCs/>
          <w:sz w:val="24"/>
          <w:szCs w:val="24"/>
        </w:rPr>
      </w:pPr>
      <w:r w:rsidRPr="002F26E8">
        <w:rPr>
          <w:rFonts w:asciiTheme="minorHAnsi" w:hAnsiTheme="minorHAnsi"/>
          <w:bCs/>
          <w:sz w:val="24"/>
          <w:szCs w:val="24"/>
        </w:rPr>
        <w:t>Do not assume that because someone has a cognitive impairment, such as a learning disability, that s/he has below-average intelligence</w:t>
      </w:r>
      <w:r w:rsidR="00691E70">
        <w:rPr>
          <w:rFonts w:asciiTheme="minorHAnsi" w:hAnsiTheme="minorHAnsi"/>
          <w:bCs/>
          <w:sz w:val="24"/>
          <w:szCs w:val="24"/>
        </w:rPr>
        <w:t xml:space="preserve">. </w:t>
      </w:r>
      <w:r w:rsidRPr="002F26E8">
        <w:rPr>
          <w:rFonts w:asciiTheme="minorHAnsi" w:hAnsiTheme="minorHAnsi"/>
          <w:bCs/>
          <w:sz w:val="24"/>
          <w:szCs w:val="24"/>
        </w:rPr>
        <w:t>The individual may have above-average intelligence, but may have difficulty receiving, expressing, or processing information.</w:t>
      </w:r>
    </w:p>
    <w:p w14:paraId="62DDF8FB" w14:textId="31C4E1A5" w:rsidR="00A27AB4" w:rsidRPr="002F26E8" w:rsidRDefault="00A27AB4" w:rsidP="00E33AEA">
      <w:pPr>
        <w:pStyle w:val="HTMLPreformatted"/>
        <w:numPr>
          <w:ilvl w:val="0"/>
          <w:numId w:val="3"/>
        </w:numPr>
        <w:rPr>
          <w:rFonts w:asciiTheme="minorHAnsi" w:hAnsiTheme="minorHAnsi"/>
          <w:bCs/>
          <w:sz w:val="24"/>
          <w:szCs w:val="24"/>
        </w:rPr>
      </w:pPr>
      <w:r w:rsidRPr="002F26E8">
        <w:rPr>
          <w:rFonts w:asciiTheme="minorHAnsi" w:hAnsiTheme="minorHAnsi"/>
          <w:bCs/>
          <w:sz w:val="24"/>
          <w:szCs w:val="24"/>
        </w:rPr>
        <w:lastRenderedPageBreak/>
        <w:t>Ask the person if s/he prefers verbal, written, or hands-on instruction, or a combination of methods in training and work-related situations</w:t>
      </w:r>
      <w:r w:rsidR="00691E70">
        <w:rPr>
          <w:rFonts w:asciiTheme="minorHAnsi" w:hAnsiTheme="minorHAnsi"/>
          <w:bCs/>
          <w:sz w:val="24"/>
          <w:szCs w:val="24"/>
        </w:rPr>
        <w:t xml:space="preserve">. </w:t>
      </w:r>
      <w:r w:rsidRPr="002F26E8">
        <w:rPr>
          <w:rFonts w:asciiTheme="minorHAnsi" w:hAnsiTheme="minorHAnsi"/>
          <w:bCs/>
          <w:sz w:val="24"/>
          <w:szCs w:val="24"/>
        </w:rPr>
        <w:t>For example, if providing verbal instructions, it may be helpful to follow-up with an e-mail that clarifies your request.</w:t>
      </w:r>
    </w:p>
    <w:p w14:paraId="070A15B4" w14:textId="5885B821" w:rsidR="00A27AB4" w:rsidRPr="002F26E8" w:rsidRDefault="00A27AB4" w:rsidP="00E33AEA">
      <w:pPr>
        <w:pStyle w:val="HTMLPreformatted"/>
        <w:numPr>
          <w:ilvl w:val="0"/>
          <w:numId w:val="3"/>
        </w:numPr>
        <w:rPr>
          <w:rFonts w:asciiTheme="minorHAnsi" w:hAnsiTheme="minorHAnsi"/>
          <w:b/>
          <w:bCs/>
          <w:sz w:val="24"/>
          <w:szCs w:val="24"/>
        </w:rPr>
      </w:pPr>
      <w:r w:rsidRPr="002F26E8">
        <w:rPr>
          <w:rFonts w:asciiTheme="minorHAnsi" w:hAnsiTheme="minorHAnsi"/>
          <w:bCs/>
          <w:sz w:val="24"/>
          <w:szCs w:val="24"/>
        </w:rPr>
        <w:t>Be patient</w:t>
      </w:r>
      <w:r w:rsidR="00691E70">
        <w:rPr>
          <w:rFonts w:asciiTheme="minorHAnsi" w:hAnsiTheme="minorHAnsi"/>
          <w:bCs/>
          <w:sz w:val="24"/>
          <w:szCs w:val="24"/>
        </w:rPr>
        <w:t xml:space="preserve">. </w:t>
      </w:r>
      <w:r w:rsidRPr="002F26E8">
        <w:rPr>
          <w:rFonts w:asciiTheme="minorHAnsi" w:hAnsiTheme="minorHAnsi"/>
          <w:bCs/>
          <w:sz w:val="24"/>
          <w:szCs w:val="24"/>
        </w:rPr>
        <w:t>Allow the individual time to think and answer questions independently.</w:t>
      </w:r>
    </w:p>
    <w:p w14:paraId="2C242932" w14:textId="77777777" w:rsidR="00A27AB4" w:rsidRPr="002F26E8" w:rsidRDefault="00A27AB4" w:rsidP="00E9459A">
      <w:pPr>
        <w:pStyle w:val="HTMLPreformatted"/>
        <w:rPr>
          <w:rFonts w:asciiTheme="minorHAnsi" w:hAnsiTheme="minorHAnsi"/>
          <w:b/>
          <w:bCs/>
          <w:sz w:val="24"/>
          <w:szCs w:val="24"/>
        </w:rPr>
      </w:pPr>
    </w:p>
    <w:p w14:paraId="37CE5CAF" w14:textId="77777777" w:rsidR="00B435F2" w:rsidRPr="002F26E8" w:rsidRDefault="00B435F2" w:rsidP="00E9459A">
      <w:pPr>
        <w:pStyle w:val="HTMLPreformatted"/>
        <w:rPr>
          <w:rFonts w:asciiTheme="minorHAnsi" w:hAnsiTheme="minorHAnsi"/>
          <w:b/>
          <w:bCs/>
          <w:sz w:val="24"/>
          <w:szCs w:val="24"/>
        </w:rPr>
      </w:pPr>
    </w:p>
    <w:p w14:paraId="4D51E1CF" w14:textId="77777777" w:rsidR="002F26E8" w:rsidRPr="002F26E8" w:rsidRDefault="002F26E8" w:rsidP="002F26E8">
      <w:pPr>
        <w:pBdr>
          <w:top w:val="single" w:sz="18" w:space="6" w:color="000080" w:shadow="1"/>
          <w:left w:val="single" w:sz="18" w:space="4" w:color="000080" w:shadow="1"/>
          <w:bottom w:val="single" w:sz="18" w:space="6" w:color="000080" w:shadow="1"/>
          <w:right w:val="single" w:sz="18" w:space="0" w:color="000080" w:shadow="1"/>
        </w:pBdr>
        <w:ind w:left="1800" w:right="1800"/>
        <w:jc w:val="center"/>
        <w:rPr>
          <w:b/>
          <w:smallCaps/>
          <w:color w:val="000080"/>
          <w:szCs w:val="24"/>
        </w:rPr>
      </w:pPr>
      <w:r w:rsidRPr="002F26E8">
        <w:rPr>
          <w:b/>
          <w:smallCaps/>
          <w:color w:val="000080"/>
          <w:szCs w:val="24"/>
        </w:rPr>
        <w:t>Disability Etiquette in the Workplace</w:t>
      </w:r>
    </w:p>
    <w:p w14:paraId="59508D93" w14:textId="77777777" w:rsidR="002F26E8" w:rsidRPr="002F26E8" w:rsidRDefault="002F26E8" w:rsidP="002F26E8">
      <w:pPr>
        <w:rPr>
          <w:szCs w:val="24"/>
        </w:rPr>
      </w:pPr>
    </w:p>
    <w:p w14:paraId="02543645" w14:textId="38540181" w:rsidR="002F26E8" w:rsidRPr="002F26E8" w:rsidRDefault="002F26E8" w:rsidP="002F26E8">
      <w:pPr>
        <w:pStyle w:val="HTMLPreformatted"/>
        <w:rPr>
          <w:rFonts w:asciiTheme="minorHAnsi" w:hAnsiTheme="minorHAnsi" w:cs="Arial"/>
          <w:sz w:val="24"/>
          <w:szCs w:val="24"/>
        </w:rPr>
      </w:pPr>
      <w:r w:rsidRPr="002F26E8">
        <w:rPr>
          <w:rFonts w:asciiTheme="minorHAnsi" w:hAnsiTheme="minorHAnsi" w:cs="Arial"/>
          <w:sz w:val="24"/>
          <w:szCs w:val="24"/>
        </w:rPr>
        <w:t>As the baby-boomer population ages and continues employment, the prevalence of disability management in the workplace continues to be a significant issue for employers</w:t>
      </w:r>
      <w:r w:rsidR="00691E70">
        <w:rPr>
          <w:rFonts w:asciiTheme="minorHAnsi" w:hAnsiTheme="minorHAnsi" w:cs="Arial"/>
          <w:sz w:val="24"/>
          <w:szCs w:val="24"/>
        </w:rPr>
        <w:t xml:space="preserve">. </w:t>
      </w:r>
      <w:r w:rsidRPr="002F26E8">
        <w:rPr>
          <w:rFonts w:asciiTheme="minorHAnsi" w:hAnsiTheme="minorHAnsi" w:cs="Arial"/>
          <w:sz w:val="24"/>
          <w:szCs w:val="24"/>
        </w:rPr>
        <w:t>Disability management should include etiquette strategies that foster inclusion of people with disabilities in employment settings</w:t>
      </w:r>
      <w:r w:rsidR="00691E70">
        <w:rPr>
          <w:rFonts w:asciiTheme="minorHAnsi" w:hAnsiTheme="minorHAnsi" w:cs="Arial"/>
          <w:sz w:val="24"/>
          <w:szCs w:val="24"/>
        </w:rPr>
        <w:t xml:space="preserve">. </w:t>
      </w:r>
      <w:r w:rsidRPr="002F26E8">
        <w:rPr>
          <w:rFonts w:asciiTheme="minorHAnsi" w:hAnsiTheme="minorHAnsi" w:cs="Arial"/>
          <w:sz w:val="24"/>
          <w:szCs w:val="24"/>
        </w:rPr>
        <w:t>Appropriate disability etiquette allows all employees to be more comfortable and productive</w:t>
      </w:r>
      <w:r w:rsidR="00691E70">
        <w:rPr>
          <w:rFonts w:asciiTheme="minorHAnsi" w:hAnsiTheme="minorHAnsi" w:cs="Arial"/>
          <w:sz w:val="24"/>
          <w:szCs w:val="24"/>
        </w:rPr>
        <w:t xml:space="preserve">. </w:t>
      </w:r>
      <w:r w:rsidRPr="002F26E8">
        <w:rPr>
          <w:rFonts w:asciiTheme="minorHAnsi" w:hAnsiTheme="minorHAnsi" w:cs="Arial"/>
          <w:sz w:val="24"/>
          <w:szCs w:val="24"/>
        </w:rPr>
        <w:t>For employers wanting to successfully integrate people with disabilities into their organizations, the following etiquette strategies may be useful.</w:t>
      </w:r>
    </w:p>
    <w:p w14:paraId="40AFC089" w14:textId="77777777" w:rsidR="002F26E8" w:rsidRDefault="002F26E8" w:rsidP="002F26E8">
      <w:pPr>
        <w:pStyle w:val="HTMLPreformatted"/>
        <w:rPr>
          <w:rFonts w:asciiTheme="minorHAnsi" w:hAnsiTheme="minorHAnsi" w:cs="Arial"/>
          <w:b/>
          <w:bCs/>
          <w:sz w:val="24"/>
          <w:szCs w:val="24"/>
          <w:lang w:val="en"/>
        </w:rPr>
      </w:pPr>
    </w:p>
    <w:p w14:paraId="265DA0AA" w14:textId="30AB8F93" w:rsidR="002F26E8" w:rsidRPr="002F26E8" w:rsidRDefault="002F26E8" w:rsidP="002F26E8">
      <w:pPr>
        <w:pStyle w:val="HTMLPreformatted"/>
        <w:rPr>
          <w:rFonts w:asciiTheme="minorHAnsi" w:hAnsiTheme="minorHAnsi" w:cs="Arial"/>
          <w:b/>
          <w:bCs/>
          <w:sz w:val="24"/>
          <w:szCs w:val="24"/>
          <w:lang w:val="en"/>
        </w:rPr>
      </w:pPr>
      <w:r w:rsidRPr="002F26E8">
        <w:rPr>
          <w:rFonts w:asciiTheme="minorHAnsi" w:hAnsiTheme="minorHAnsi" w:cs="Arial"/>
          <w:b/>
          <w:bCs/>
          <w:sz w:val="24"/>
          <w:szCs w:val="24"/>
          <w:lang w:val="en"/>
        </w:rPr>
        <w:t>Recruitment Etiquette</w:t>
      </w:r>
    </w:p>
    <w:p w14:paraId="70E971A5" w14:textId="68B47EA6" w:rsidR="002F26E8" w:rsidRPr="002F26E8" w:rsidRDefault="002F26E8" w:rsidP="002F26E8">
      <w:pPr>
        <w:pStyle w:val="HTMLPreformatted"/>
        <w:rPr>
          <w:rFonts w:asciiTheme="minorHAnsi" w:hAnsiTheme="minorHAnsi" w:cs="Arial"/>
          <w:bCs/>
          <w:sz w:val="24"/>
          <w:szCs w:val="24"/>
          <w:lang w:val="en"/>
        </w:rPr>
      </w:pPr>
      <w:r w:rsidRPr="002F26E8">
        <w:rPr>
          <w:rFonts w:asciiTheme="minorHAnsi" w:hAnsiTheme="minorHAnsi" w:cs="Arial"/>
          <w:bCs/>
          <w:sz w:val="24"/>
          <w:szCs w:val="24"/>
          <w:lang w:val="en"/>
        </w:rPr>
        <w:t>People with disabilities continue to be the most unemployed and underemployed population in the United States</w:t>
      </w:r>
      <w:r w:rsidR="00691E70">
        <w:rPr>
          <w:rFonts w:asciiTheme="minorHAnsi" w:hAnsiTheme="minorHAnsi" w:cs="Arial"/>
          <w:bCs/>
          <w:sz w:val="24"/>
          <w:szCs w:val="24"/>
          <w:lang w:val="en"/>
        </w:rPr>
        <w:t xml:space="preserve">. </w:t>
      </w:r>
      <w:r w:rsidRPr="002F26E8">
        <w:rPr>
          <w:rFonts w:asciiTheme="minorHAnsi" w:hAnsiTheme="minorHAnsi" w:cs="Arial"/>
          <w:bCs/>
          <w:sz w:val="24"/>
          <w:szCs w:val="24"/>
          <w:lang w:val="en"/>
        </w:rPr>
        <w:t>They represent an untapped labor pool offering valuable skills, qualifications, and assets for employers</w:t>
      </w:r>
      <w:r w:rsidR="00691E70">
        <w:rPr>
          <w:rFonts w:asciiTheme="minorHAnsi" w:hAnsiTheme="minorHAnsi" w:cs="Arial"/>
          <w:bCs/>
          <w:sz w:val="24"/>
          <w:szCs w:val="24"/>
          <w:lang w:val="en"/>
        </w:rPr>
        <w:t xml:space="preserve">. </w:t>
      </w:r>
      <w:r w:rsidRPr="002F26E8">
        <w:rPr>
          <w:rFonts w:asciiTheme="minorHAnsi" w:hAnsiTheme="minorHAnsi" w:cs="Arial"/>
          <w:bCs/>
          <w:sz w:val="24"/>
          <w:szCs w:val="24"/>
          <w:lang w:val="en"/>
        </w:rPr>
        <w:t>Several recruitment strategies can increase an organization’s access to potential applicants.</w:t>
      </w:r>
    </w:p>
    <w:p w14:paraId="46B9C99E" w14:textId="0D27FA33" w:rsidR="002F26E8" w:rsidRPr="002F26E8" w:rsidRDefault="002F26E8" w:rsidP="00E33AEA">
      <w:pPr>
        <w:pStyle w:val="HTMLPreformatted"/>
        <w:numPr>
          <w:ilvl w:val="0"/>
          <w:numId w:val="16"/>
        </w:numPr>
        <w:rPr>
          <w:rFonts w:asciiTheme="minorHAnsi" w:hAnsiTheme="minorHAnsi" w:cs="Arial"/>
          <w:bCs/>
          <w:sz w:val="24"/>
          <w:szCs w:val="24"/>
          <w:lang w:val="en"/>
        </w:rPr>
      </w:pPr>
      <w:r w:rsidRPr="002F26E8">
        <w:rPr>
          <w:rFonts w:asciiTheme="minorHAnsi" w:hAnsiTheme="minorHAnsi" w:cs="Arial"/>
          <w:bCs/>
          <w:sz w:val="24"/>
          <w:szCs w:val="24"/>
          <w:lang w:val="en"/>
        </w:rPr>
        <w:t>Post job openings with local disability organizations and college and university career centers</w:t>
      </w:r>
      <w:r w:rsidR="00691E70">
        <w:rPr>
          <w:rFonts w:asciiTheme="minorHAnsi" w:hAnsiTheme="minorHAnsi" w:cs="Arial"/>
          <w:bCs/>
          <w:sz w:val="24"/>
          <w:szCs w:val="24"/>
          <w:lang w:val="en"/>
        </w:rPr>
        <w:t xml:space="preserve">. </w:t>
      </w:r>
      <w:r w:rsidRPr="002F26E8">
        <w:rPr>
          <w:rFonts w:asciiTheme="minorHAnsi" w:hAnsiTheme="minorHAnsi" w:cs="Arial"/>
          <w:bCs/>
          <w:sz w:val="24"/>
          <w:szCs w:val="24"/>
          <w:lang w:val="en"/>
        </w:rPr>
        <w:t>Advertise vacancies within disability-related publications, websites, and job fairs.</w:t>
      </w:r>
    </w:p>
    <w:p w14:paraId="607883D8" w14:textId="77777777" w:rsidR="002F26E8" w:rsidRPr="002F26E8" w:rsidRDefault="002F26E8" w:rsidP="00E33AEA">
      <w:pPr>
        <w:pStyle w:val="HTMLPreformatted"/>
        <w:numPr>
          <w:ilvl w:val="0"/>
          <w:numId w:val="16"/>
        </w:numPr>
        <w:rPr>
          <w:rFonts w:asciiTheme="minorHAnsi" w:hAnsiTheme="minorHAnsi" w:cs="Arial"/>
          <w:bCs/>
          <w:sz w:val="24"/>
          <w:szCs w:val="24"/>
          <w:lang w:val="en"/>
        </w:rPr>
      </w:pPr>
      <w:r w:rsidRPr="002F26E8">
        <w:rPr>
          <w:rFonts w:asciiTheme="minorHAnsi" w:hAnsiTheme="minorHAnsi" w:cs="Arial"/>
          <w:bCs/>
          <w:sz w:val="24"/>
          <w:szCs w:val="24"/>
          <w:lang w:val="en"/>
        </w:rPr>
        <w:t>Include details about the job location in all postings and highlight accessible features of the location, if appropriate.</w:t>
      </w:r>
    </w:p>
    <w:p w14:paraId="0A66E052" w14:textId="77777777" w:rsidR="002F26E8" w:rsidRPr="002F26E8" w:rsidRDefault="002F26E8" w:rsidP="00E33AEA">
      <w:pPr>
        <w:pStyle w:val="HTMLPreformatted"/>
        <w:numPr>
          <w:ilvl w:val="0"/>
          <w:numId w:val="16"/>
        </w:numPr>
        <w:rPr>
          <w:rFonts w:asciiTheme="minorHAnsi" w:hAnsiTheme="minorHAnsi" w:cs="Arial"/>
          <w:bCs/>
          <w:sz w:val="24"/>
          <w:szCs w:val="24"/>
          <w:lang w:val="en"/>
        </w:rPr>
      </w:pPr>
      <w:r w:rsidRPr="002F26E8">
        <w:rPr>
          <w:rFonts w:asciiTheme="minorHAnsi" w:hAnsiTheme="minorHAnsi" w:cs="Arial"/>
          <w:bCs/>
          <w:sz w:val="24"/>
          <w:szCs w:val="24"/>
          <w:lang w:val="en"/>
        </w:rPr>
        <w:t>Indicate the availability of flexible working conditions, including telecommuting or flexible scheduling.</w:t>
      </w:r>
    </w:p>
    <w:p w14:paraId="27B85E04" w14:textId="545F3B12" w:rsidR="002F26E8" w:rsidRPr="002F26E8" w:rsidRDefault="002F26E8" w:rsidP="00E33AEA">
      <w:pPr>
        <w:pStyle w:val="HTMLPreformatted"/>
        <w:numPr>
          <w:ilvl w:val="0"/>
          <w:numId w:val="16"/>
        </w:numPr>
        <w:rPr>
          <w:rFonts w:asciiTheme="minorHAnsi" w:hAnsiTheme="minorHAnsi" w:cs="Arial"/>
          <w:bCs/>
          <w:sz w:val="24"/>
          <w:szCs w:val="24"/>
          <w:lang w:val="en"/>
        </w:rPr>
      </w:pPr>
      <w:r w:rsidRPr="002F26E8">
        <w:rPr>
          <w:rFonts w:asciiTheme="minorHAnsi" w:hAnsiTheme="minorHAnsi" w:cs="Arial"/>
          <w:bCs/>
          <w:sz w:val="24"/>
          <w:szCs w:val="24"/>
          <w:lang w:val="en"/>
        </w:rPr>
        <w:t>Only include qualifications in job postings that are actually required for the available position</w:t>
      </w:r>
      <w:r w:rsidR="00691E70">
        <w:rPr>
          <w:rFonts w:asciiTheme="minorHAnsi" w:hAnsiTheme="minorHAnsi" w:cs="Arial"/>
          <w:bCs/>
          <w:sz w:val="24"/>
          <w:szCs w:val="24"/>
          <w:lang w:val="en"/>
        </w:rPr>
        <w:t xml:space="preserve">. </w:t>
      </w:r>
      <w:r w:rsidRPr="002F26E8">
        <w:rPr>
          <w:rFonts w:asciiTheme="minorHAnsi" w:hAnsiTheme="minorHAnsi" w:cs="Arial"/>
          <w:bCs/>
          <w:sz w:val="24"/>
          <w:szCs w:val="24"/>
          <w:lang w:val="en"/>
        </w:rPr>
        <w:t>Require equal qualifications of all job applicants, regardless of disability.</w:t>
      </w:r>
    </w:p>
    <w:p w14:paraId="66FB8A14" w14:textId="77777777" w:rsidR="002F26E8" w:rsidRPr="002F26E8" w:rsidRDefault="002F26E8" w:rsidP="00E33AEA">
      <w:pPr>
        <w:pStyle w:val="HTMLPreformatted"/>
        <w:numPr>
          <w:ilvl w:val="0"/>
          <w:numId w:val="16"/>
        </w:numPr>
        <w:rPr>
          <w:rFonts w:asciiTheme="minorHAnsi" w:hAnsiTheme="minorHAnsi" w:cs="Arial"/>
          <w:bCs/>
          <w:sz w:val="24"/>
          <w:szCs w:val="24"/>
          <w:lang w:val="en"/>
        </w:rPr>
      </w:pPr>
      <w:r w:rsidRPr="002F26E8">
        <w:rPr>
          <w:rFonts w:asciiTheme="minorHAnsi" w:hAnsiTheme="minorHAnsi" w:cs="Arial"/>
          <w:bCs/>
          <w:sz w:val="24"/>
          <w:szCs w:val="24"/>
          <w:lang w:val="en"/>
        </w:rPr>
        <w:t>Advertise the organization as an equal opportunity employer.</w:t>
      </w:r>
    </w:p>
    <w:p w14:paraId="5AED1E2B" w14:textId="007033B7" w:rsidR="002F26E8" w:rsidRPr="002F26E8" w:rsidRDefault="002F26E8" w:rsidP="00E33AEA">
      <w:pPr>
        <w:pStyle w:val="HTMLPreformatted"/>
        <w:numPr>
          <w:ilvl w:val="0"/>
          <w:numId w:val="16"/>
        </w:numPr>
        <w:rPr>
          <w:rFonts w:asciiTheme="minorHAnsi" w:hAnsiTheme="minorHAnsi" w:cs="Arial"/>
          <w:bCs/>
          <w:sz w:val="24"/>
          <w:szCs w:val="24"/>
          <w:lang w:val="en"/>
        </w:rPr>
      </w:pPr>
      <w:r w:rsidRPr="002F26E8">
        <w:rPr>
          <w:rFonts w:asciiTheme="minorHAnsi" w:hAnsiTheme="minorHAnsi" w:cs="Arial"/>
          <w:bCs/>
          <w:sz w:val="24"/>
          <w:szCs w:val="24"/>
          <w:lang w:val="en"/>
        </w:rPr>
        <w:t>Establish internship and mentoring programs</w:t>
      </w:r>
      <w:r w:rsidR="00A811A5">
        <w:rPr>
          <w:rFonts w:asciiTheme="minorHAnsi" w:hAnsiTheme="minorHAnsi" w:cs="Arial"/>
          <w:bCs/>
          <w:sz w:val="24"/>
          <w:szCs w:val="24"/>
          <w:lang w:val="en"/>
        </w:rPr>
        <w:t xml:space="preserve"> (such as Project SEARCH)</w:t>
      </w:r>
      <w:r w:rsidRPr="002F26E8">
        <w:rPr>
          <w:rFonts w:asciiTheme="minorHAnsi" w:hAnsiTheme="minorHAnsi" w:cs="Arial"/>
          <w:bCs/>
          <w:sz w:val="24"/>
          <w:szCs w:val="24"/>
          <w:lang w:val="en"/>
        </w:rPr>
        <w:t xml:space="preserve"> targeted towards youth with disabilities.</w:t>
      </w:r>
    </w:p>
    <w:p w14:paraId="55AB4FF4" w14:textId="77777777" w:rsidR="002F26E8" w:rsidRPr="002F26E8" w:rsidRDefault="002F26E8" w:rsidP="002F26E8">
      <w:pPr>
        <w:pStyle w:val="HTMLPreformatted"/>
        <w:rPr>
          <w:rFonts w:asciiTheme="minorHAnsi" w:hAnsiTheme="minorHAnsi"/>
          <w:b/>
          <w:bCs/>
          <w:sz w:val="24"/>
          <w:szCs w:val="24"/>
          <w:lang w:val="en"/>
        </w:rPr>
      </w:pPr>
    </w:p>
    <w:p w14:paraId="282738E8" w14:textId="77777777" w:rsidR="002F26E8" w:rsidRPr="002F26E8" w:rsidRDefault="002F26E8" w:rsidP="002F26E8">
      <w:pPr>
        <w:pStyle w:val="HTMLPreformatted"/>
        <w:rPr>
          <w:rFonts w:asciiTheme="minorHAnsi" w:hAnsiTheme="minorHAnsi"/>
          <w:b/>
          <w:bCs/>
          <w:sz w:val="24"/>
          <w:szCs w:val="24"/>
          <w:lang w:val="en"/>
        </w:rPr>
      </w:pPr>
      <w:r w:rsidRPr="002F26E8">
        <w:rPr>
          <w:rFonts w:asciiTheme="minorHAnsi" w:hAnsiTheme="minorHAnsi"/>
          <w:b/>
          <w:bCs/>
          <w:sz w:val="24"/>
          <w:szCs w:val="24"/>
          <w:lang w:val="en"/>
        </w:rPr>
        <w:t>Interview Etiquette</w:t>
      </w:r>
    </w:p>
    <w:p w14:paraId="03BEDA07" w14:textId="77777777" w:rsidR="002F26E8" w:rsidRPr="002F26E8" w:rsidRDefault="002F26E8" w:rsidP="002F26E8">
      <w:pPr>
        <w:pStyle w:val="HTMLPreformatted"/>
        <w:ind w:left="360"/>
        <w:rPr>
          <w:rFonts w:asciiTheme="minorHAnsi" w:hAnsiTheme="minorHAnsi"/>
          <w:b/>
          <w:bCs/>
          <w:sz w:val="24"/>
          <w:szCs w:val="24"/>
          <w:lang w:val="en"/>
        </w:rPr>
      </w:pPr>
      <w:r w:rsidRPr="002F26E8">
        <w:rPr>
          <w:rFonts w:asciiTheme="minorHAnsi" w:hAnsiTheme="minorHAnsi"/>
          <w:b/>
          <w:bCs/>
          <w:sz w:val="24"/>
          <w:szCs w:val="24"/>
          <w:lang w:val="en"/>
        </w:rPr>
        <w:t>Scheduling the Interview</w:t>
      </w:r>
    </w:p>
    <w:p w14:paraId="4BBEE56E" w14:textId="77777777" w:rsidR="002F26E8" w:rsidRPr="002F26E8" w:rsidRDefault="002F26E8" w:rsidP="00E33AEA">
      <w:pPr>
        <w:pStyle w:val="HTMLPreformatted"/>
        <w:numPr>
          <w:ilvl w:val="0"/>
          <w:numId w:val="16"/>
        </w:numPr>
        <w:rPr>
          <w:rFonts w:asciiTheme="minorHAnsi" w:hAnsiTheme="minorHAnsi"/>
          <w:bCs/>
          <w:sz w:val="24"/>
          <w:szCs w:val="24"/>
          <w:lang w:val="en"/>
        </w:rPr>
      </w:pPr>
      <w:r w:rsidRPr="002F26E8">
        <w:rPr>
          <w:rFonts w:asciiTheme="minorHAnsi" w:hAnsiTheme="minorHAnsi"/>
          <w:bCs/>
          <w:sz w:val="24"/>
          <w:szCs w:val="24"/>
          <w:lang w:val="en"/>
        </w:rPr>
        <w:t>Let applicants know accommodations can be provided upon request and who to contact for more information.</w:t>
      </w:r>
    </w:p>
    <w:p w14:paraId="75749136" w14:textId="4FFD53FF" w:rsidR="002F26E8" w:rsidRPr="002F26E8" w:rsidRDefault="002F26E8" w:rsidP="00E33AEA">
      <w:pPr>
        <w:pStyle w:val="HTMLPreformatted"/>
        <w:numPr>
          <w:ilvl w:val="0"/>
          <w:numId w:val="16"/>
        </w:numPr>
        <w:rPr>
          <w:rFonts w:asciiTheme="minorHAnsi" w:hAnsiTheme="minorHAnsi"/>
          <w:bCs/>
          <w:sz w:val="24"/>
          <w:szCs w:val="24"/>
          <w:lang w:val="en"/>
        </w:rPr>
      </w:pPr>
      <w:r w:rsidRPr="002F26E8">
        <w:rPr>
          <w:rFonts w:asciiTheme="minorHAnsi" w:hAnsiTheme="minorHAnsi"/>
          <w:bCs/>
          <w:sz w:val="24"/>
          <w:szCs w:val="24"/>
          <w:lang w:val="en"/>
        </w:rPr>
        <w:t>Schedule interviews at an accessible location</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If the workplace is inaccessible, be prepared to conduct the interview at an alternate accessible location.</w:t>
      </w:r>
    </w:p>
    <w:p w14:paraId="13F3C62C" w14:textId="77777777" w:rsidR="002F26E8" w:rsidRPr="002F26E8" w:rsidRDefault="002F26E8" w:rsidP="00E33AEA">
      <w:pPr>
        <w:pStyle w:val="HTMLPreformatted"/>
        <w:numPr>
          <w:ilvl w:val="0"/>
          <w:numId w:val="16"/>
        </w:numPr>
        <w:rPr>
          <w:rFonts w:asciiTheme="minorHAnsi" w:hAnsiTheme="minorHAnsi"/>
          <w:bCs/>
          <w:sz w:val="24"/>
          <w:szCs w:val="24"/>
          <w:lang w:val="en"/>
        </w:rPr>
      </w:pPr>
      <w:r w:rsidRPr="002F26E8">
        <w:rPr>
          <w:rFonts w:asciiTheme="minorHAnsi" w:hAnsiTheme="minorHAnsi"/>
          <w:bCs/>
          <w:sz w:val="24"/>
          <w:szCs w:val="24"/>
          <w:lang w:val="en"/>
        </w:rPr>
        <w:t>Be familiar with travel directions to the interview location, including the path of travel into the building.</w:t>
      </w:r>
    </w:p>
    <w:p w14:paraId="0A063BB6" w14:textId="77777777" w:rsidR="002F26E8" w:rsidRPr="002F26E8" w:rsidRDefault="002F26E8" w:rsidP="00E33AEA">
      <w:pPr>
        <w:pStyle w:val="HTMLPreformatted"/>
        <w:numPr>
          <w:ilvl w:val="0"/>
          <w:numId w:val="20"/>
        </w:numPr>
        <w:rPr>
          <w:rFonts w:asciiTheme="minorHAnsi" w:hAnsiTheme="minorHAnsi"/>
          <w:bCs/>
          <w:sz w:val="16"/>
          <w:szCs w:val="16"/>
          <w:lang w:val="en"/>
        </w:rPr>
      </w:pPr>
      <w:r w:rsidRPr="002F26E8">
        <w:rPr>
          <w:rFonts w:asciiTheme="minorHAnsi" w:hAnsiTheme="minorHAnsi"/>
          <w:bCs/>
          <w:sz w:val="24"/>
          <w:szCs w:val="24"/>
          <w:lang w:val="en"/>
        </w:rPr>
        <w:lastRenderedPageBreak/>
        <w:t>Notify applicants in advance with the names of all interview participants.</w:t>
      </w:r>
    </w:p>
    <w:p w14:paraId="2C2D71A9" w14:textId="15DA871B" w:rsidR="002F26E8" w:rsidRPr="002F26E8" w:rsidRDefault="002F26E8" w:rsidP="00E33AEA">
      <w:pPr>
        <w:pStyle w:val="HTMLPreformatted"/>
        <w:numPr>
          <w:ilvl w:val="0"/>
          <w:numId w:val="20"/>
        </w:numPr>
        <w:rPr>
          <w:rFonts w:asciiTheme="minorHAnsi" w:hAnsiTheme="minorHAnsi"/>
          <w:bCs/>
          <w:sz w:val="16"/>
          <w:szCs w:val="16"/>
          <w:lang w:val="en"/>
        </w:rPr>
      </w:pPr>
      <w:r w:rsidRPr="002F26E8">
        <w:rPr>
          <w:rFonts w:asciiTheme="minorHAnsi" w:hAnsiTheme="minorHAnsi"/>
          <w:bCs/>
          <w:sz w:val="24"/>
          <w:szCs w:val="24"/>
          <w:lang w:val="en"/>
        </w:rPr>
        <w:t>Be aware that an applicant with a disability may need to arrange for transportation following the interview</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Provide the applicant with an estimate of interview duration and expected end time, if requested</w:t>
      </w:r>
      <w:r w:rsidR="00691E70">
        <w:rPr>
          <w:rFonts w:asciiTheme="minorHAnsi" w:hAnsiTheme="minorHAnsi"/>
          <w:bCs/>
          <w:sz w:val="24"/>
          <w:szCs w:val="24"/>
          <w:lang w:val="en"/>
        </w:rPr>
        <w:t xml:space="preserve">. </w:t>
      </w:r>
    </w:p>
    <w:p w14:paraId="23AC00E8" w14:textId="77777777" w:rsidR="002F26E8" w:rsidRDefault="002F26E8" w:rsidP="002F26E8">
      <w:pPr>
        <w:pStyle w:val="HTMLPreformatted"/>
        <w:rPr>
          <w:rFonts w:asciiTheme="minorHAnsi" w:hAnsiTheme="minorHAnsi"/>
          <w:b/>
          <w:bCs/>
          <w:sz w:val="24"/>
          <w:szCs w:val="24"/>
          <w:lang w:val="en"/>
        </w:rPr>
      </w:pPr>
    </w:p>
    <w:p w14:paraId="666E313D" w14:textId="1A5E0329" w:rsidR="002F26E8" w:rsidRPr="002F26E8" w:rsidRDefault="002F26E8" w:rsidP="002F26E8">
      <w:pPr>
        <w:pStyle w:val="HTMLPreformatted"/>
        <w:rPr>
          <w:rFonts w:asciiTheme="minorHAnsi" w:hAnsiTheme="minorHAnsi"/>
          <w:b/>
          <w:bCs/>
          <w:sz w:val="24"/>
          <w:szCs w:val="24"/>
          <w:lang w:val="en"/>
        </w:rPr>
      </w:pPr>
      <w:r w:rsidRPr="002F26E8">
        <w:rPr>
          <w:rFonts w:asciiTheme="minorHAnsi" w:hAnsiTheme="minorHAnsi"/>
          <w:b/>
          <w:bCs/>
          <w:sz w:val="24"/>
          <w:szCs w:val="24"/>
          <w:lang w:val="en"/>
        </w:rPr>
        <w:t>Greeting the Interviewee</w:t>
      </w:r>
    </w:p>
    <w:p w14:paraId="2C63F0FD" w14:textId="77777777" w:rsidR="002F26E8" w:rsidRPr="002F26E8" w:rsidRDefault="002F26E8" w:rsidP="00E33AEA">
      <w:pPr>
        <w:pStyle w:val="HTMLPreformatted"/>
        <w:numPr>
          <w:ilvl w:val="0"/>
          <w:numId w:val="17"/>
        </w:numPr>
        <w:rPr>
          <w:rFonts w:asciiTheme="minorHAnsi" w:hAnsiTheme="minorHAnsi"/>
          <w:bCs/>
          <w:sz w:val="24"/>
          <w:szCs w:val="24"/>
          <w:lang w:val="en"/>
        </w:rPr>
      </w:pPr>
      <w:r w:rsidRPr="002F26E8">
        <w:rPr>
          <w:rFonts w:asciiTheme="minorHAnsi" w:hAnsiTheme="minorHAnsi"/>
          <w:bCs/>
          <w:sz w:val="24"/>
          <w:szCs w:val="24"/>
          <w:lang w:val="en"/>
        </w:rPr>
        <w:t xml:space="preserve">Be aware of the interview location’s accessible features including restrooms, drinking fountains, and telephones. </w:t>
      </w:r>
    </w:p>
    <w:p w14:paraId="1120EF1B" w14:textId="25EE0B5D" w:rsidR="002F26E8" w:rsidRPr="002F26E8" w:rsidRDefault="002F26E8" w:rsidP="00E33AEA">
      <w:pPr>
        <w:pStyle w:val="HTMLPreformatted"/>
        <w:numPr>
          <w:ilvl w:val="0"/>
          <w:numId w:val="17"/>
        </w:numPr>
        <w:rPr>
          <w:rFonts w:asciiTheme="minorHAnsi" w:hAnsiTheme="minorHAnsi"/>
          <w:bCs/>
          <w:sz w:val="24"/>
          <w:szCs w:val="24"/>
          <w:lang w:val="en"/>
        </w:rPr>
      </w:pPr>
      <w:r w:rsidRPr="002F26E8">
        <w:rPr>
          <w:rFonts w:asciiTheme="minorHAnsi" w:hAnsiTheme="minorHAnsi"/>
          <w:bCs/>
          <w:sz w:val="24"/>
          <w:szCs w:val="24"/>
          <w:lang w:val="en"/>
        </w:rPr>
        <w:t>Use a normal tone of voice when welcoming the interviewee</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Only raise your voice upon request.</w:t>
      </w:r>
    </w:p>
    <w:p w14:paraId="3781A671" w14:textId="77777777" w:rsidR="002F26E8" w:rsidRPr="002F26E8" w:rsidRDefault="002F26E8" w:rsidP="00E33AEA">
      <w:pPr>
        <w:pStyle w:val="HTMLPreformatted"/>
        <w:numPr>
          <w:ilvl w:val="0"/>
          <w:numId w:val="17"/>
        </w:numPr>
        <w:rPr>
          <w:rFonts w:asciiTheme="minorHAnsi" w:hAnsiTheme="minorHAnsi"/>
          <w:bCs/>
          <w:sz w:val="24"/>
          <w:szCs w:val="24"/>
          <w:lang w:val="en"/>
        </w:rPr>
      </w:pPr>
      <w:r w:rsidRPr="002F26E8">
        <w:rPr>
          <w:rFonts w:asciiTheme="minorHAnsi" w:hAnsiTheme="minorHAnsi"/>
          <w:bCs/>
          <w:sz w:val="24"/>
          <w:szCs w:val="24"/>
          <w:lang w:val="en"/>
        </w:rPr>
        <w:t>Call the person by his first name only when extending similar familiarity to other interviewees.</w:t>
      </w:r>
    </w:p>
    <w:p w14:paraId="03DB0968" w14:textId="25181DB3" w:rsidR="002F26E8" w:rsidRPr="002F26E8" w:rsidRDefault="002F26E8" w:rsidP="00E33AEA">
      <w:pPr>
        <w:pStyle w:val="HTMLPreformatted"/>
        <w:numPr>
          <w:ilvl w:val="0"/>
          <w:numId w:val="17"/>
        </w:numPr>
        <w:rPr>
          <w:rFonts w:asciiTheme="minorHAnsi" w:hAnsiTheme="minorHAnsi"/>
          <w:bCs/>
          <w:sz w:val="24"/>
          <w:szCs w:val="24"/>
          <w:lang w:val="en"/>
        </w:rPr>
      </w:pPr>
      <w:r w:rsidRPr="002F26E8">
        <w:rPr>
          <w:rFonts w:asciiTheme="minorHAnsi" w:hAnsiTheme="minorHAnsi"/>
          <w:bCs/>
          <w:sz w:val="24"/>
          <w:szCs w:val="24"/>
          <w:lang w:val="en"/>
        </w:rPr>
        <w:t>Always introduce yourself and other interview participants</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Offer to shake hands, if appropriate.</w:t>
      </w:r>
    </w:p>
    <w:p w14:paraId="050491C8" w14:textId="77777777" w:rsidR="002F26E8" w:rsidRPr="002F26E8" w:rsidRDefault="002F26E8" w:rsidP="00E33AEA">
      <w:pPr>
        <w:pStyle w:val="HTMLPreformatted"/>
        <w:numPr>
          <w:ilvl w:val="0"/>
          <w:numId w:val="21"/>
        </w:numPr>
        <w:rPr>
          <w:rFonts w:asciiTheme="minorHAnsi" w:hAnsiTheme="minorHAnsi"/>
          <w:b/>
          <w:bCs/>
          <w:sz w:val="24"/>
          <w:szCs w:val="24"/>
          <w:lang w:val="en"/>
        </w:rPr>
      </w:pPr>
      <w:r w:rsidRPr="002F26E8">
        <w:rPr>
          <w:rFonts w:asciiTheme="minorHAnsi" w:hAnsiTheme="minorHAnsi"/>
          <w:bCs/>
          <w:sz w:val="24"/>
          <w:szCs w:val="24"/>
          <w:lang w:val="en"/>
        </w:rPr>
        <w:t>Speak directly to the interviewee instead of any companion, personal attendant, or interpreter, when greeting the person for the interview.</w:t>
      </w:r>
    </w:p>
    <w:p w14:paraId="1B596593" w14:textId="77777777" w:rsidR="002F26E8" w:rsidRPr="002F26E8" w:rsidRDefault="002F26E8" w:rsidP="002F26E8">
      <w:pPr>
        <w:pStyle w:val="HTMLPreformatted"/>
        <w:ind w:left="360"/>
        <w:rPr>
          <w:rFonts w:asciiTheme="minorHAnsi" w:hAnsiTheme="minorHAnsi"/>
          <w:b/>
          <w:bCs/>
          <w:sz w:val="24"/>
          <w:szCs w:val="24"/>
          <w:lang w:val="en"/>
        </w:rPr>
      </w:pPr>
    </w:p>
    <w:p w14:paraId="2A4C59EA" w14:textId="77777777" w:rsidR="002F26E8" w:rsidRDefault="002F26E8" w:rsidP="002F26E8">
      <w:pPr>
        <w:pStyle w:val="HTMLPreformatted"/>
        <w:ind w:left="360"/>
        <w:rPr>
          <w:rFonts w:asciiTheme="minorHAnsi" w:hAnsiTheme="minorHAnsi"/>
          <w:b/>
          <w:bCs/>
          <w:sz w:val="24"/>
          <w:szCs w:val="24"/>
          <w:lang w:val="en"/>
        </w:rPr>
      </w:pPr>
    </w:p>
    <w:p w14:paraId="4F9A698E" w14:textId="69BA4740" w:rsidR="002F26E8" w:rsidRPr="002F26E8" w:rsidRDefault="002F26E8" w:rsidP="002F26E8">
      <w:pPr>
        <w:pStyle w:val="HTMLPreformatted"/>
        <w:ind w:left="360"/>
        <w:rPr>
          <w:rFonts w:asciiTheme="minorHAnsi" w:hAnsiTheme="minorHAnsi"/>
          <w:b/>
          <w:bCs/>
          <w:sz w:val="24"/>
          <w:szCs w:val="24"/>
          <w:lang w:val="en"/>
        </w:rPr>
      </w:pPr>
      <w:r w:rsidRPr="002F26E8">
        <w:rPr>
          <w:rFonts w:asciiTheme="minorHAnsi" w:hAnsiTheme="minorHAnsi"/>
          <w:b/>
          <w:bCs/>
          <w:sz w:val="24"/>
          <w:szCs w:val="24"/>
          <w:lang w:val="en"/>
        </w:rPr>
        <w:t>Interviewing</w:t>
      </w:r>
    </w:p>
    <w:p w14:paraId="71D04C6B" w14:textId="6B46A507" w:rsidR="002F26E8" w:rsidRPr="002F26E8" w:rsidRDefault="002F26E8" w:rsidP="00E33AEA">
      <w:pPr>
        <w:pStyle w:val="HTMLPreformatted"/>
        <w:numPr>
          <w:ilvl w:val="0"/>
          <w:numId w:val="18"/>
        </w:numPr>
        <w:rPr>
          <w:rFonts w:asciiTheme="minorHAnsi" w:hAnsiTheme="minorHAnsi"/>
          <w:b/>
          <w:bCs/>
          <w:sz w:val="24"/>
          <w:szCs w:val="24"/>
          <w:lang w:val="en"/>
        </w:rPr>
      </w:pPr>
      <w:r w:rsidRPr="002F26E8">
        <w:rPr>
          <w:rFonts w:asciiTheme="minorHAnsi" w:hAnsiTheme="minorHAnsi"/>
          <w:bCs/>
          <w:sz w:val="24"/>
          <w:szCs w:val="24"/>
          <w:lang w:val="en"/>
        </w:rPr>
        <w:t>Always ask similar questions of all interviewees, regardless of disability</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Conduct the interview emphasizing abilities, achievements, and interviewee qualities.</w:t>
      </w:r>
    </w:p>
    <w:p w14:paraId="5F108AEC" w14:textId="77777777" w:rsidR="002F26E8" w:rsidRPr="002F26E8" w:rsidRDefault="002F26E8" w:rsidP="00E33AEA">
      <w:pPr>
        <w:pStyle w:val="HTMLPreformatted"/>
        <w:numPr>
          <w:ilvl w:val="0"/>
          <w:numId w:val="18"/>
        </w:numPr>
        <w:rPr>
          <w:rFonts w:asciiTheme="minorHAnsi" w:hAnsiTheme="minorHAnsi"/>
          <w:b/>
          <w:bCs/>
          <w:sz w:val="24"/>
          <w:szCs w:val="24"/>
          <w:lang w:val="en"/>
        </w:rPr>
      </w:pPr>
      <w:r w:rsidRPr="002F26E8">
        <w:rPr>
          <w:rFonts w:asciiTheme="minorHAnsi" w:hAnsiTheme="minorHAnsi"/>
          <w:bCs/>
          <w:sz w:val="24"/>
          <w:szCs w:val="24"/>
          <w:lang w:val="en"/>
        </w:rPr>
        <w:t>Treat all interviewees with respect.</w:t>
      </w:r>
    </w:p>
    <w:p w14:paraId="18AE68DD" w14:textId="77777777" w:rsidR="002F26E8" w:rsidRPr="002F26E8" w:rsidRDefault="002F26E8" w:rsidP="00E33AEA">
      <w:pPr>
        <w:pStyle w:val="HTMLPreformatted"/>
        <w:numPr>
          <w:ilvl w:val="0"/>
          <w:numId w:val="18"/>
        </w:numPr>
        <w:rPr>
          <w:rFonts w:asciiTheme="minorHAnsi" w:hAnsiTheme="minorHAnsi"/>
          <w:b/>
          <w:bCs/>
          <w:sz w:val="24"/>
          <w:szCs w:val="24"/>
          <w:lang w:val="en"/>
        </w:rPr>
      </w:pPr>
      <w:r w:rsidRPr="002F26E8">
        <w:rPr>
          <w:rFonts w:asciiTheme="minorHAnsi" w:hAnsiTheme="minorHAnsi"/>
          <w:bCs/>
          <w:sz w:val="24"/>
          <w:szCs w:val="24"/>
          <w:lang w:val="en"/>
        </w:rPr>
        <w:t>Select an interview location with adequate lighting.</w:t>
      </w:r>
    </w:p>
    <w:p w14:paraId="75F993B0" w14:textId="77777777" w:rsidR="002F26E8" w:rsidRPr="002F26E8" w:rsidRDefault="002F26E8" w:rsidP="00E33AEA">
      <w:pPr>
        <w:pStyle w:val="HTMLPreformatted"/>
        <w:numPr>
          <w:ilvl w:val="0"/>
          <w:numId w:val="18"/>
        </w:numPr>
        <w:rPr>
          <w:rFonts w:asciiTheme="minorHAnsi" w:hAnsiTheme="minorHAnsi"/>
          <w:bCs/>
          <w:sz w:val="24"/>
          <w:szCs w:val="24"/>
          <w:lang w:val="en"/>
        </w:rPr>
      </w:pPr>
      <w:r w:rsidRPr="002F26E8">
        <w:rPr>
          <w:rFonts w:asciiTheme="minorHAnsi" w:hAnsiTheme="minorHAnsi"/>
          <w:bCs/>
          <w:sz w:val="24"/>
          <w:szCs w:val="24"/>
          <w:lang w:val="en"/>
        </w:rPr>
        <w:t>Speak directly to the interviewee instead of any companion, personal attendant, or interpreter throughout the meeting.</w:t>
      </w:r>
    </w:p>
    <w:p w14:paraId="02A3C9FE" w14:textId="77777777" w:rsidR="002F26E8" w:rsidRPr="002F26E8" w:rsidRDefault="002F26E8" w:rsidP="002F26E8">
      <w:pPr>
        <w:pStyle w:val="HTMLPreformatted"/>
        <w:rPr>
          <w:rFonts w:asciiTheme="minorHAnsi" w:hAnsiTheme="minorHAnsi"/>
          <w:b/>
          <w:bCs/>
          <w:sz w:val="24"/>
          <w:szCs w:val="24"/>
          <w:lang w:val="en"/>
        </w:rPr>
      </w:pPr>
    </w:p>
    <w:p w14:paraId="6088BCE9" w14:textId="77777777" w:rsidR="002F26E8" w:rsidRPr="002F26E8" w:rsidRDefault="002F26E8" w:rsidP="002F26E8">
      <w:pPr>
        <w:pStyle w:val="HTMLPreformatted"/>
        <w:rPr>
          <w:rFonts w:asciiTheme="minorHAnsi" w:hAnsiTheme="minorHAnsi"/>
          <w:b/>
          <w:bCs/>
          <w:sz w:val="24"/>
          <w:szCs w:val="24"/>
          <w:lang w:val="en"/>
        </w:rPr>
      </w:pPr>
      <w:r w:rsidRPr="002F26E8">
        <w:rPr>
          <w:rFonts w:asciiTheme="minorHAnsi" w:hAnsiTheme="minorHAnsi"/>
          <w:b/>
          <w:bCs/>
          <w:sz w:val="24"/>
          <w:szCs w:val="24"/>
          <w:lang w:val="en"/>
        </w:rPr>
        <w:t>New Employee Etiquette</w:t>
      </w:r>
    </w:p>
    <w:p w14:paraId="78C413DB" w14:textId="7EBC8384" w:rsidR="002F26E8" w:rsidRPr="002F26E8" w:rsidRDefault="002F26E8" w:rsidP="00E33AEA">
      <w:pPr>
        <w:pStyle w:val="HTMLPreformatted"/>
        <w:numPr>
          <w:ilvl w:val="0"/>
          <w:numId w:val="18"/>
        </w:numPr>
        <w:rPr>
          <w:rFonts w:asciiTheme="minorHAnsi" w:hAnsiTheme="minorHAnsi"/>
          <w:b/>
          <w:bCs/>
          <w:sz w:val="24"/>
          <w:szCs w:val="24"/>
          <w:lang w:val="en"/>
        </w:rPr>
      </w:pPr>
      <w:r w:rsidRPr="002F26E8">
        <w:rPr>
          <w:rFonts w:asciiTheme="minorHAnsi" w:hAnsiTheme="minorHAnsi"/>
          <w:bCs/>
          <w:sz w:val="24"/>
          <w:szCs w:val="24"/>
          <w:lang w:val="en"/>
        </w:rPr>
        <w:t>Review physical features of the work environment</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If any create potential barriers for new employees with disabilities, make adjustments as necessary.</w:t>
      </w:r>
    </w:p>
    <w:p w14:paraId="153AA7E8" w14:textId="77777777" w:rsidR="002F26E8" w:rsidRPr="002F26E8" w:rsidRDefault="002F26E8" w:rsidP="00E33AEA">
      <w:pPr>
        <w:pStyle w:val="HTMLPreformatted"/>
        <w:numPr>
          <w:ilvl w:val="0"/>
          <w:numId w:val="19"/>
        </w:numPr>
        <w:rPr>
          <w:rFonts w:asciiTheme="minorHAnsi" w:hAnsiTheme="minorHAnsi"/>
          <w:b/>
          <w:bCs/>
          <w:sz w:val="24"/>
          <w:szCs w:val="24"/>
          <w:lang w:val="en"/>
        </w:rPr>
      </w:pPr>
      <w:r w:rsidRPr="002F26E8">
        <w:rPr>
          <w:rFonts w:asciiTheme="minorHAnsi" w:hAnsiTheme="minorHAnsi"/>
          <w:bCs/>
          <w:sz w:val="24"/>
          <w:szCs w:val="24"/>
          <w:lang w:val="en"/>
        </w:rPr>
        <w:t>Identify assistive technologies available to increase workplace accessibility.</w:t>
      </w:r>
    </w:p>
    <w:p w14:paraId="06481FC4" w14:textId="77777777" w:rsidR="002F26E8" w:rsidRPr="002F26E8" w:rsidRDefault="002F26E8" w:rsidP="00E33AEA">
      <w:pPr>
        <w:pStyle w:val="HTMLPreformatted"/>
        <w:numPr>
          <w:ilvl w:val="0"/>
          <w:numId w:val="19"/>
        </w:numPr>
        <w:rPr>
          <w:rFonts w:asciiTheme="minorHAnsi" w:hAnsiTheme="minorHAnsi"/>
          <w:b/>
          <w:bCs/>
          <w:sz w:val="24"/>
          <w:szCs w:val="24"/>
          <w:lang w:val="en"/>
        </w:rPr>
      </w:pPr>
      <w:r w:rsidRPr="002F26E8">
        <w:rPr>
          <w:rFonts w:asciiTheme="minorHAnsi" w:hAnsiTheme="minorHAnsi"/>
          <w:bCs/>
          <w:sz w:val="24"/>
          <w:szCs w:val="24"/>
          <w:lang w:val="en"/>
        </w:rPr>
        <w:t>Provide alternate formats (e.g., large print, Braille) of all necessary work-related documents including benefits information, employee manuals and policies, and professional development materials, as needed.</w:t>
      </w:r>
    </w:p>
    <w:p w14:paraId="17F74353" w14:textId="5FDC2BEB" w:rsidR="002F26E8" w:rsidRPr="002F26E8" w:rsidRDefault="002F26E8" w:rsidP="00E33AEA">
      <w:pPr>
        <w:pStyle w:val="HTMLPreformatted"/>
        <w:numPr>
          <w:ilvl w:val="0"/>
          <w:numId w:val="19"/>
        </w:numPr>
        <w:rPr>
          <w:rFonts w:asciiTheme="minorHAnsi" w:hAnsiTheme="minorHAnsi"/>
          <w:b/>
          <w:bCs/>
          <w:sz w:val="24"/>
          <w:szCs w:val="24"/>
          <w:lang w:val="en"/>
        </w:rPr>
      </w:pPr>
      <w:r w:rsidRPr="002F26E8">
        <w:rPr>
          <w:rFonts w:asciiTheme="minorHAnsi" w:hAnsiTheme="minorHAnsi"/>
          <w:bCs/>
          <w:sz w:val="24"/>
          <w:szCs w:val="24"/>
          <w:lang w:val="en"/>
        </w:rPr>
        <w:t>Prepare co-workers and supervisors for the arrival of a new employee with a disability, when appropriate</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This preparation can include training and orientation to disability-specific issues</w:t>
      </w:r>
      <w:r w:rsidR="00691E70">
        <w:rPr>
          <w:rFonts w:asciiTheme="minorHAnsi" w:hAnsiTheme="minorHAnsi"/>
          <w:bCs/>
          <w:sz w:val="24"/>
          <w:szCs w:val="24"/>
          <w:lang w:val="en"/>
        </w:rPr>
        <w:t xml:space="preserve">. </w:t>
      </w:r>
      <w:r w:rsidRPr="002F26E8">
        <w:rPr>
          <w:rFonts w:asciiTheme="minorHAnsi" w:hAnsiTheme="minorHAnsi"/>
          <w:bCs/>
          <w:sz w:val="24"/>
          <w:szCs w:val="24"/>
        </w:rPr>
        <w:t>Such training should not be used to single-out the person with the disability. An overall disability awareness initiative is best.</w:t>
      </w:r>
    </w:p>
    <w:p w14:paraId="03DE8592" w14:textId="77777777" w:rsidR="002F26E8" w:rsidRPr="002F26E8" w:rsidRDefault="002F26E8" w:rsidP="00E33AEA">
      <w:pPr>
        <w:pStyle w:val="HTMLPreformatted"/>
        <w:numPr>
          <w:ilvl w:val="0"/>
          <w:numId w:val="19"/>
        </w:numPr>
        <w:rPr>
          <w:rFonts w:asciiTheme="minorHAnsi" w:hAnsiTheme="minorHAnsi"/>
          <w:b/>
          <w:bCs/>
          <w:sz w:val="24"/>
          <w:szCs w:val="24"/>
          <w:lang w:val="en"/>
        </w:rPr>
      </w:pPr>
      <w:r w:rsidRPr="002F26E8">
        <w:rPr>
          <w:rFonts w:asciiTheme="minorHAnsi" w:hAnsiTheme="minorHAnsi"/>
          <w:bCs/>
          <w:sz w:val="24"/>
          <w:szCs w:val="24"/>
          <w:lang w:val="en"/>
        </w:rPr>
        <w:t>Remember to include employees with disabilities in emergency evacuation planning and procedures.</w:t>
      </w:r>
    </w:p>
    <w:p w14:paraId="0AB6F148" w14:textId="77777777" w:rsidR="002F26E8" w:rsidRPr="002F26E8" w:rsidRDefault="002F26E8" w:rsidP="002F26E8">
      <w:pPr>
        <w:pStyle w:val="HTMLPreformatted"/>
        <w:rPr>
          <w:rFonts w:asciiTheme="minorHAnsi" w:hAnsiTheme="minorHAnsi"/>
          <w:b/>
          <w:bCs/>
          <w:sz w:val="24"/>
          <w:szCs w:val="24"/>
          <w:lang w:val="en"/>
        </w:rPr>
      </w:pPr>
    </w:p>
    <w:p w14:paraId="27531653" w14:textId="77777777" w:rsidR="002F26E8" w:rsidRPr="002F26E8" w:rsidRDefault="002F26E8" w:rsidP="002F26E8">
      <w:pPr>
        <w:pStyle w:val="HTMLPreformatted"/>
        <w:rPr>
          <w:rFonts w:asciiTheme="minorHAnsi" w:hAnsiTheme="minorHAnsi"/>
          <w:b/>
          <w:bCs/>
          <w:sz w:val="24"/>
          <w:szCs w:val="24"/>
          <w:lang w:val="en"/>
        </w:rPr>
      </w:pPr>
      <w:r w:rsidRPr="002F26E8">
        <w:rPr>
          <w:rFonts w:asciiTheme="minorHAnsi" w:hAnsiTheme="minorHAnsi"/>
          <w:b/>
          <w:bCs/>
          <w:sz w:val="24"/>
          <w:szCs w:val="24"/>
          <w:lang w:val="en"/>
        </w:rPr>
        <w:t>Workplace Etiquette: Mobility, Sensory, Cognitive, and Psychiatric Impairments</w:t>
      </w:r>
    </w:p>
    <w:p w14:paraId="398C2659" w14:textId="206070EB" w:rsidR="002F26E8" w:rsidRPr="002F26E8" w:rsidRDefault="002F26E8" w:rsidP="002F26E8">
      <w:pPr>
        <w:pStyle w:val="HTMLPreformatted"/>
        <w:rPr>
          <w:rFonts w:asciiTheme="minorHAnsi" w:hAnsiTheme="minorHAnsi"/>
          <w:bCs/>
          <w:sz w:val="24"/>
          <w:szCs w:val="24"/>
          <w:lang w:val="en"/>
        </w:rPr>
      </w:pPr>
      <w:r w:rsidRPr="002F26E8">
        <w:rPr>
          <w:rFonts w:asciiTheme="minorHAnsi" w:hAnsiTheme="minorHAnsi"/>
          <w:bCs/>
          <w:sz w:val="24"/>
          <w:szCs w:val="24"/>
          <w:lang w:val="en"/>
        </w:rPr>
        <w:t xml:space="preserve">The following etiquette tips address a wide range of workplace situations involving employees with motor or mobility impairments, sensory impairments, and cognitive or psychiatric </w:t>
      </w:r>
      <w:r w:rsidRPr="002F26E8">
        <w:rPr>
          <w:rFonts w:asciiTheme="minorHAnsi" w:hAnsiTheme="minorHAnsi"/>
          <w:bCs/>
          <w:sz w:val="24"/>
          <w:szCs w:val="24"/>
          <w:lang w:val="en"/>
        </w:rPr>
        <w:lastRenderedPageBreak/>
        <w:t>impairments</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This publication is not a comprehensive guide to disability etiquette in the workplace</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For more information about disability etiquette, see the resources listed at the end of this document.</w:t>
      </w:r>
    </w:p>
    <w:p w14:paraId="50A80703" w14:textId="77777777" w:rsidR="002F26E8" w:rsidRPr="002F26E8" w:rsidRDefault="002F26E8" w:rsidP="002F26E8">
      <w:pPr>
        <w:pStyle w:val="HTMLPreformatted"/>
        <w:rPr>
          <w:rFonts w:asciiTheme="minorHAnsi" w:hAnsiTheme="minorHAnsi"/>
          <w:b/>
          <w:bCs/>
          <w:sz w:val="24"/>
          <w:szCs w:val="24"/>
          <w:lang w:val="en"/>
        </w:rPr>
      </w:pPr>
    </w:p>
    <w:p w14:paraId="5921E065" w14:textId="77777777" w:rsidR="002F26E8" w:rsidRPr="002F26E8" w:rsidRDefault="002F26E8" w:rsidP="002F26E8">
      <w:pPr>
        <w:pStyle w:val="HTMLPreformatted"/>
        <w:ind w:left="360"/>
        <w:rPr>
          <w:rFonts w:asciiTheme="minorHAnsi" w:hAnsiTheme="minorHAnsi"/>
          <w:b/>
          <w:bCs/>
          <w:sz w:val="24"/>
          <w:szCs w:val="24"/>
          <w:lang w:val="en"/>
        </w:rPr>
      </w:pPr>
      <w:r w:rsidRPr="002F26E8">
        <w:rPr>
          <w:rFonts w:asciiTheme="minorHAnsi" w:hAnsiTheme="minorHAnsi"/>
          <w:b/>
          <w:bCs/>
          <w:sz w:val="24"/>
          <w:szCs w:val="24"/>
          <w:lang w:val="en"/>
        </w:rPr>
        <w:t>Individuals with Mobility Impairments</w:t>
      </w:r>
    </w:p>
    <w:p w14:paraId="03AA6886" w14:textId="48BDA978" w:rsidR="002F26E8" w:rsidRPr="002F26E8" w:rsidRDefault="002F26E8" w:rsidP="00E33AEA">
      <w:pPr>
        <w:pStyle w:val="HTMLPreformatted"/>
        <w:numPr>
          <w:ilvl w:val="0"/>
          <w:numId w:val="7"/>
        </w:numPr>
        <w:rPr>
          <w:rFonts w:asciiTheme="minorHAnsi" w:hAnsiTheme="minorHAnsi"/>
          <w:bCs/>
          <w:sz w:val="24"/>
          <w:szCs w:val="24"/>
          <w:lang w:val="en"/>
        </w:rPr>
      </w:pPr>
      <w:r w:rsidRPr="002F26E8">
        <w:rPr>
          <w:rFonts w:asciiTheme="minorHAnsi" w:hAnsiTheme="minorHAnsi"/>
          <w:bCs/>
          <w:sz w:val="24"/>
          <w:szCs w:val="24"/>
          <w:lang w:val="en"/>
        </w:rPr>
        <w:t>Do not make assumptions about limitations based on appearance or the use of assistive devices</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For example, individuals who use mobility aids such as canes, walkers, or wheelchairs have different limitations and may use a mobility aid regularly or only as required by their limitations on a daily basis</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Also, people who appear to be mobile may require accommodations such as accessible parking because they are unable to walk long distances due to a medical impairment (e.g., a person with asthma or a heart condition).</w:t>
      </w:r>
    </w:p>
    <w:p w14:paraId="5D096925" w14:textId="1A506BC4" w:rsidR="002F26E8" w:rsidRPr="005B4419" w:rsidRDefault="002F26E8" w:rsidP="005B4419">
      <w:pPr>
        <w:pStyle w:val="HTMLPreformatted"/>
        <w:numPr>
          <w:ilvl w:val="0"/>
          <w:numId w:val="7"/>
        </w:numPr>
        <w:rPr>
          <w:rFonts w:asciiTheme="minorHAnsi" w:hAnsiTheme="minorHAnsi"/>
          <w:bCs/>
          <w:sz w:val="24"/>
          <w:szCs w:val="24"/>
          <w:lang w:val="en"/>
        </w:rPr>
      </w:pPr>
      <w:r w:rsidRPr="002F26E8">
        <w:rPr>
          <w:rFonts w:asciiTheme="minorHAnsi" w:hAnsiTheme="minorHAnsi"/>
          <w:bCs/>
          <w:sz w:val="24"/>
          <w:szCs w:val="24"/>
          <w:lang w:val="en"/>
        </w:rPr>
        <w:t>Do not touch or lean on a wheelchair, move a person’s walker or cane without being asked, or pet or distract a service animal without first asking the individual with the disability if it is okay</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 xml:space="preserve">A wheelchair, mobility aid, or service animal is part of an individual’s personal </w:t>
      </w:r>
      <w:r w:rsidR="005B4419" w:rsidRPr="002F26E8">
        <w:rPr>
          <w:rFonts w:asciiTheme="minorHAnsi" w:hAnsiTheme="minorHAnsi"/>
          <w:bCs/>
          <w:sz w:val="24"/>
          <w:szCs w:val="24"/>
          <w:lang w:val="en"/>
        </w:rPr>
        <w:t>space,</w:t>
      </w:r>
      <w:r w:rsidRPr="002F26E8">
        <w:rPr>
          <w:rFonts w:asciiTheme="minorHAnsi" w:hAnsiTheme="minorHAnsi"/>
          <w:bCs/>
          <w:sz w:val="24"/>
          <w:szCs w:val="24"/>
          <w:lang w:val="en"/>
        </w:rPr>
        <w:t xml:space="preserve"> an extension of that individual</w:t>
      </w:r>
      <w:r w:rsidR="00691E70">
        <w:rPr>
          <w:rFonts w:asciiTheme="minorHAnsi" w:hAnsiTheme="minorHAnsi"/>
          <w:bCs/>
          <w:sz w:val="24"/>
          <w:szCs w:val="24"/>
          <w:lang w:val="en"/>
        </w:rPr>
        <w:t xml:space="preserve">. </w:t>
      </w:r>
    </w:p>
    <w:p w14:paraId="1A61CA2A" w14:textId="552F7FF4" w:rsidR="002F26E8" w:rsidRPr="002F26E8" w:rsidRDefault="002F26E8" w:rsidP="00E33AEA">
      <w:pPr>
        <w:pStyle w:val="HTMLPreformatted"/>
        <w:numPr>
          <w:ilvl w:val="0"/>
          <w:numId w:val="7"/>
        </w:numPr>
        <w:rPr>
          <w:rFonts w:asciiTheme="minorHAnsi" w:hAnsiTheme="minorHAnsi"/>
          <w:bCs/>
          <w:sz w:val="24"/>
          <w:szCs w:val="24"/>
          <w:lang w:val="en"/>
        </w:rPr>
      </w:pPr>
      <w:r w:rsidRPr="002F26E8">
        <w:rPr>
          <w:rFonts w:asciiTheme="minorHAnsi" w:hAnsiTheme="minorHAnsi"/>
          <w:bCs/>
          <w:sz w:val="24"/>
          <w:szCs w:val="24"/>
          <w:lang w:val="en"/>
        </w:rPr>
        <w:t>Be aware of the worksite and its accessible and inaccessible elements</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Upon hiring a person who has an obvious mobility impairment, offer to provide a tour and evaluate the worksite for accessibility.</w:t>
      </w:r>
    </w:p>
    <w:p w14:paraId="34956AB3" w14:textId="77777777" w:rsidR="002F26E8" w:rsidRPr="002F26E8" w:rsidRDefault="002F26E8" w:rsidP="00E33AEA">
      <w:pPr>
        <w:pStyle w:val="HTMLPreformatted"/>
        <w:numPr>
          <w:ilvl w:val="0"/>
          <w:numId w:val="7"/>
        </w:numPr>
        <w:rPr>
          <w:rFonts w:asciiTheme="minorHAnsi" w:hAnsiTheme="minorHAnsi"/>
          <w:bCs/>
          <w:sz w:val="24"/>
          <w:szCs w:val="24"/>
          <w:lang w:val="en"/>
        </w:rPr>
      </w:pPr>
      <w:r w:rsidRPr="002F26E8">
        <w:rPr>
          <w:rFonts w:asciiTheme="minorHAnsi" w:hAnsiTheme="minorHAnsi"/>
          <w:bCs/>
          <w:sz w:val="24"/>
          <w:szCs w:val="24"/>
          <w:lang w:val="en"/>
        </w:rPr>
        <w:t>Make workplace accessibility changes according to the specific work-related needs of the employee (e.g., making workspace modifications, keeping paths clear, and positioning items at appropriate reach heights, etc.).</w:t>
      </w:r>
    </w:p>
    <w:p w14:paraId="632B2CC4" w14:textId="0740E953" w:rsidR="002F26E8" w:rsidRPr="002F26E8" w:rsidRDefault="002F26E8" w:rsidP="00E33AEA">
      <w:pPr>
        <w:pStyle w:val="HTMLPreformatted"/>
        <w:numPr>
          <w:ilvl w:val="0"/>
          <w:numId w:val="7"/>
        </w:numPr>
        <w:rPr>
          <w:rFonts w:asciiTheme="minorHAnsi" w:hAnsiTheme="minorHAnsi"/>
          <w:bCs/>
          <w:sz w:val="24"/>
          <w:szCs w:val="24"/>
          <w:lang w:val="en"/>
        </w:rPr>
      </w:pPr>
      <w:r w:rsidRPr="002F26E8">
        <w:rPr>
          <w:rFonts w:asciiTheme="minorHAnsi" w:hAnsiTheme="minorHAnsi"/>
          <w:bCs/>
          <w:sz w:val="24"/>
          <w:szCs w:val="24"/>
          <w:lang w:val="en"/>
        </w:rPr>
        <w:t>Keep disability etiquette in mind when planning work-related social events or training opportunities</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Host events at accessible locations and design activities that include all employees.</w:t>
      </w:r>
    </w:p>
    <w:p w14:paraId="0A614FF2" w14:textId="6443AC46" w:rsidR="002F26E8" w:rsidRPr="002F26E8" w:rsidRDefault="002F26E8" w:rsidP="00E33AEA">
      <w:pPr>
        <w:pStyle w:val="HTMLPreformatted"/>
        <w:numPr>
          <w:ilvl w:val="0"/>
          <w:numId w:val="7"/>
        </w:numPr>
        <w:rPr>
          <w:rFonts w:asciiTheme="minorHAnsi" w:hAnsiTheme="minorHAnsi"/>
          <w:bCs/>
          <w:sz w:val="24"/>
          <w:szCs w:val="24"/>
          <w:lang w:val="en"/>
        </w:rPr>
      </w:pPr>
      <w:r w:rsidRPr="002F26E8">
        <w:rPr>
          <w:rFonts w:asciiTheme="minorHAnsi" w:hAnsiTheme="minorHAnsi"/>
          <w:bCs/>
          <w:sz w:val="24"/>
          <w:szCs w:val="24"/>
          <w:lang w:val="en"/>
        </w:rPr>
        <w:t>Ask whether a person needs assistance before you help</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Extend the same courtesies to individuals with disabilities as you would others</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Do not be afraid to ask how you can help.</w:t>
      </w:r>
    </w:p>
    <w:p w14:paraId="5244AA3D" w14:textId="77777777" w:rsidR="002F26E8" w:rsidRPr="002F26E8" w:rsidRDefault="002F26E8" w:rsidP="00E33AEA">
      <w:pPr>
        <w:pStyle w:val="HTMLPreformatted"/>
        <w:numPr>
          <w:ilvl w:val="0"/>
          <w:numId w:val="7"/>
        </w:numPr>
        <w:rPr>
          <w:rFonts w:asciiTheme="minorHAnsi" w:hAnsiTheme="minorHAnsi"/>
          <w:bCs/>
          <w:sz w:val="24"/>
          <w:szCs w:val="24"/>
          <w:lang w:val="en"/>
        </w:rPr>
      </w:pPr>
      <w:r w:rsidRPr="002F26E8">
        <w:rPr>
          <w:rFonts w:asciiTheme="minorHAnsi" w:hAnsiTheme="minorHAnsi"/>
          <w:bCs/>
          <w:sz w:val="24"/>
          <w:szCs w:val="24"/>
          <w:lang w:val="en"/>
        </w:rPr>
        <w:t>Sit down when speaking for more than a few minutes with a person who uses a wheelchair so you are at eye level.</w:t>
      </w:r>
    </w:p>
    <w:p w14:paraId="2F43D043" w14:textId="7D55644D" w:rsidR="002F26E8" w:rsidRPr="002F26E8" w:rsidRDefault="002F26E8" w:rsidP="00E33AEA">
      <w:pPr>
        <w:pStyle w:val="HTMLPreformatted"/>
        <w:numPr>
          <w:ilvl w:val="0"/>
          <w:numId w:val="7"/>
        </w:numPr>
        <w:rPr>
          <w:rFonts w:asciiTheme="minorHAnsi" w:hAnsiTheme="minorHAnsi"/>
          <w:bCs/>
          <w:sz w:val="24"/>
          <w:szCs w:val="24"/>
          <w:lang w:val="en"/>
        </w:rPr>
      </w:pPr>
      <w:r w:rsidRPr="002F26E8">
        <w:rPr>
          <w:rFonts w:asciiTheme="minorHAnsi" w:hAnsiTheme="minorHAnsi"/>
          <w:bCs/>
          <w:sz w:val="24"/>
          <w:szCs w:val="24"/>
          <w:lang w:val="en"/>
        </w:rPr>
        <w:t>Be careful about the language you use</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For example, people who use wheelchairs or scooters are not confined or bound to them</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The wheelchair enables the person to get where he/she needs to go</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 xml:space="preserve">It does not confine the person. </w:t>
      </w:r>
    </w:p>
    <w:p w14:paraId="5799559B" w14:textId="77777777" w:rsidR="002F26E8" w:rsidRPr="002F26E8" w:rsidRDefault="002F26E8" w:rsidP="002F26E8">
      <w:pPr>
        <w:pStyle w:val="HTMLPreformatted"/>
        <w:ind w:left="360"/>
        <w:rPr>
          <w:rFonts w:asciiTheme="minorHAnsi" w:hAnsiTheme="minorHAnsi"/>
          <w:b/>
          <w:bCs/>
          <w:sz w:val="24"/>
          <w:szCs w:val="24"/>
          <w:lang w:val="en"/>
        </w:rPr>
      </w:pPr>
    </w:p>
    <w:p w14:paraId="30760F26" w14:textId="77777777" w:rsidR="002F26E8" w:rsidRPr="002F26E8" w:rsidRDefault="002F26E8" w:rsidP="002F26E8">
      <w:pPr>
        <w:pStyle w:val="HTMLPreformatted"/>
        <w:ind w:left="360"/>
        <w:rPr>
          <w:rFonts w:asciiTheme="minorHAnsi" w:hAnsiTheme="minorHAnsi"/>
          <w:b/>
          <w:bCs/>
          <w:sz w:val="24"/>
          <w:szCs w:val="24"/>
          <w:lang w:val="en"/>
        </w:rPr>
      </w:pPr>
      <w:r w:rsidRPr="002F26E8">
        <w:rPr>
          <w:rFonts w:asciiTheme="minorHAnsi" w:hAnsiTheme="minorHAnsi"/>
          <w:b/>
          <w:bCs/>
          <w:sz w:val="24"/>
          <w:szCs w:val="24"/>
          <w:lang w:val="en"/>
        </w:rPr>
        <w:t>Individuals with Vision Impairments</w:t>
      </w:r>
    </w:p>
    <w:p w14:paraId="3C2FF79A" w14:textId="0E799595" w:rsidR="002F26E8" w:rsidRPr="002F26E8" w:rsidRDefault="002F26E8" w:rsidP="00E33AEA">
      <w:pPr>
        <w:pStyle w:val="HTMLPreformatted"/>
        <w:numPr>
          <w:ilvl w:val="0"/>
          <w:numId w:val="8"/>
        </w:numPr>
        <w:rPr>
          <w:rFonts w:asciiTheme="minorHAnsi" w:hAnsiTheme="minorHAnsi"/>
          <w:bCs/>
          <w:sz w:val="24"/>
          <w:szCs w:val="24"/>
          <w:lang w:val="en"/>
        </w:rPr>
      </w:pPr>
      <w:r w:rsidRPr="002F26E8">
        <w:rPr>
          <w:rFonts w:asciiTheme="minorHAnsi" w:hAnsiTheme="minorHAnsi"/>
          <w:bCs/>
          <w:sz w:val="24"/>
          <w:szCs w:val="24"/>
          <w:lang w:val="en"/>
        </w:rPr>
        <w:t>Be familiar with the route of travel to the interview location</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Provide descriptive directions that do not require the person to rely on visual references</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When appropriate, note if Braille signage is posted on walls and doors.</w:t>
      </w:r>
    </w:p>
    <w:p w14:paraId="173A9DC6" w14:textId="425F78B7" w:rsidR="002F26E8" w:rsidRPr="002F26E8" w:rsidRDefault="002F26E8" w:rsidP="00E33AEA">
      <w:pPr>
        <w:pStyle w:val="HTMLPreformatted"/>
        <w:numPr>
          <w:ilvl w:val="0"/>
          <w:numId w:val="8"/>
        </w:numPr>
        <w:rPr>
          <w:rFonts w:asciiTheme="minorHAnsi" w:hAnsiTheme="minorHAnsi"/>
          <w:bCs/>
          <w:sz w:val="24"/>
          <w:szCs w:val="24"/>
          <w:lang w:val="en"/>
        </w:rPr>
      </w:pPr>
      <w:r w:rsidRPr="002F26E8">
        <w:rPr>
          <w:rFonts w:asciiTheme="minorHAnsi" w:hAnsiTheme="minorHAnsi"/>
          <w:bCs/>
          <w:sz w:val="24"/>
          <w:szCs w:val="24"/>
          <w:lang w:val="en"/>
        </w:rPr>
        <w:t>Verbally greet and identify yourself before extending your hand to greet a person who is blind</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Use the same courtesy when entering or leaving a room, or saying good bye when ending a conversation</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Do not just walk away when talking with a person who is blind or visually impaired.</w:t>
      </w:r>
    </w:p>
    <w:p w14:paraId="3EC36BB4" w14:textId="10C902B3" w:rsidR="002F26E8" w:rsidRPr="002F26E8" w:rsidRDefault="002F26E8" w:rsidP="00E33AEA">
      <w:pPr>
        <w:pStyle w:val="HTMLPreformatted"/>
        <w:numPr>
          <w:ilvl w:val="0"/>
          <w:numId w:val="8"/>
        </w:numPr>
        <w:rPr>
          <w:rFonts w:asciiTheme="minorHAnsi" w:hAnsiTheme="minorHAnsi"/>
          <w:bCs/>
          <w:sz w:val="24"/>
          <w:szCs w:val="24"/>
          <w:lang w:val="en"/>
        </w:rPr>
      </w:pPr>
      <w:r w:rsidRPr="002F26E8">
        <w:rPr>
          <w:rFonts w:asciiTheme="minorHAnsi" w:hAnsiTheme="minorHAnsi"/>
          <w:bCs/>
          <w:sz w:val="24"/>
          <w:szCs w:val="24"/>
          <w:lang w:val="en"/>
        </w:rPr>
        <w:lastRenderedPageBreak/>
        <w:t>Offer your arm instead of taking the arm of a person who is blind or visually impaired when guiding the person</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As you walk, tell the person where you are going, make note of steps or slopes, and point-out opening doors or other obstacles.</w:t>
      </w:r>
    </w:p>
    <w:p w14:paraId="6A07A9C3" w14:textId="77777777" w:rsidR="002F26E8" w:rsidRPr="002F26E8" w:rsidRDefault="002F26E8" w:rsidP="00E33AEA">
      <w:pPr>
        <w:pStyle w:val="HTMLPreformatted"/>
        <w:numPr>
          <w:ilvl w:val="0"/>
          <w:numId w:val="8"/>
        </w:numPr>
        <w:rPr>
          <w:rFonts w:asciiTheme="minorHAnsi" w:hAnsiTheme="minorHAnsi"/>
          <w:bCs/>
          <w:sz w:val="24"/>
          <w:szCs w:val="24"/>
          <w:lang w:val="en"/>
        </w:rPr>
      </w:pPr>
      <w:r w:rsidRPr="002F26E8">
        <w:rPr>
          <w:rFonts w:asciiTheme="minorHAnsi" w:hAnsiTheme="minorHAnsi"/>
          <w:bCs/>
          <w:sz w:val="24"/>
          <w:szCs w:val="24"/>
          <w:lang w:val="en"/>
        </w:rPr>
        <w:t>Offer new employees a guided tour of the workplace.</w:t>
      </w:r>
    </w:p>
    <w:p w14:paraId="430881B8" w14:textId="6C191F17" w:rsidR="002F26E8" w:rsidRPr="002F26E8" w:rsidRDefault="002F26E8" w:rsidP="00E33AEA">
      <w:pPr>
        <w:pStyle w:val="HTMLPreformatted"/>
        <w:numPr>
          <w:ilvl w:val="0"/>
          <w:numId w:val="8"/>
        </w:numPr>
        <w:rPr>
          <w:rFonts w:asciiTheme="minorHAnsi" w:hAnsiTheme="minorHAnsi"/>
          <w:bCs/>
          <w:sz w:val="24"/>
          <w:szCs w:val="24"/>
          <w:lang w:val="en"/>
        </w:rPr>
      </w:pPr>
      <w:r w:rsidRPr="002F26E8">
        <w:rPr>
          <w:rFonts w:asciiTheme="minorHAnsi" w:hAnsiTheme="minorHAnsi"/>
          <w:bCs/>
          <w:sz w:val="24"/>
          <w:szCs w:val="24"/>
          <w:lang w:val="en"/>
        </w:rPr>
        <w:t>Do not pet or distract a guide dog</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When walking along-side someone who is using a guide dog, walk on the side opposite the animal.</w:t>
      </w:r>
    </w:p>
    <w:p w14:paraId="38654E8E" w14:textId="77777777" w:rsidR="002F26E8" w:rsidRPr="002F26E8" w:rsidRDefault="002F26E8" w:rsidP="00E33AEA">
      <w:pPr>
        <w:pStyle w:val="HTMLPreformatted"/>
        <w:numPr>
          <w:ilvl w:val="0"/>
          <w:numId w:val="8"/>
        </w:numPr>
        <w:rPr>
          <w:rFonts w:asciiTheme="minorHAnsi" w:hAnsiTheme="minorHAnsi"/>
          <w:bCs/>
          <w:sz w:val="24"/>
          <w:szCs w:val="24"/>
          <w:lang w:val="en"/>
        </w:rPr>
      </w:pPr>
      <w:r w:rsidRPr="002F26E8">
        <w:rPr>
          <w:rFonts w:asciiTheme="minorHAnsi" w:hAnsiTheme="minorHAnsi"/>
          <w:bCs/>
          <w:sz w:val="24"/>
          <w:szCs w:val="24"/>
          <w:lang w:val="en"/>
        </w:rPr>
        <w:t>Offer to read written information, when appropriate, during an interview or on the job.</w:t>
      </w:r>
    </w:p>
    <w:p w14:paraId="218367D8" w14:textId="77777777" w:rsidR="002F26E8" w:rsidRPr="002F26E8" w:rsidRDefault="002F26E8" w:rsidP="00E33AEA">
      <w:pPr>
        <w:pStyle w:val="HTMLPreformatted"/>
        <w:numPr>
          <w:ilvl w:val="0"/>
          <w:numId w:val="8"/>
        </w:numPr>
        <w:rPr>
          <w:rFonts w:asciiTheme="minorHAnsi" w:hAnsiTheme="minorHAnsi"/>
          <w:bCs/>
          <w:sz w:val="24"/>
          <w:szCs w:val="24"/>
          <w:lang w:val="en"/>
        </w:rPr>
      </w:pPr>
      <w:r w:rsidRPr="002F26E8">
        <w:rPr>
          <w:rFonts w:asciiTheme="minorHAnsi" w:hAnsiTheme="minorHAnsi"/>
          <w:bCs/>
          <w:sz w:val="24"/>
          <w:szCs w:val="24"/>
          <w:lang w:val="en"/>
        </w:rPr>
        <w:t>Inform an employee who is blind or visually impaired of structural changes or hazards he may need to be aware of in the event of new construction or workplace modifications.</w:t>
      </w:r>
    </w:p>
    <w:p w14:paraId="49337D2B" w14:textId="77777777" w:rsidR="002F26E8" w:rsidRPr="002F26E8" w:rsidRDefault="002F26E8" w:rsidP="00E33AEA">
      <w:pPr>
        <w:pStyle w:val="HTMLPreformatted"/>
        <w:numPr>
          <w:ilvl w:val="0"/>
          <w:numId w:val="8"/>
        </w:numPr>
        <w:rPr>
          <w:rFonts w:asciiTheme="minorHAnsi" w:hAnsiTheme="minorHAnsi"/>
          <w:bCs/>
          <w:sz w:val="24"/>
          <w:szCs w:val="24"/>
          <w:lang w:val="en"/>
        </w:rPr>
      </w:pPr>
      <w:r w:rsidRPr="002F26E8">
        <w:rPr>
          <w:rFonts w:asciiTheme="minorHAnsi" w:hAnsiTheme="minorHAnsi"/>
          <w:bCs/>
          <w:sz w:val="24"/>
          <w:szCs w:val="24"/>
          <w:lang w:val="en"/>
        </w:rPr>
        <w:t>Provide work-related materials, such as employee handbooks or benefits information, in an accessible format (e.g., large print, Braille, or accessible web page accessed with a screen reader).</w:t>
      </w:r>
    </w:p>
    <w:p w14:paraId="2C798926" w14:textId="77777777" w:rsidR="002D54A0" w:rsidRDefault="002D54A0" w:rsidP="005B4419">
      <w:pPr>
        <w:pStyle w:val="HTMLPreformatted"/>
        <w:rPr>
          <w:rFonts w:asciiTheme="minorHAnsi" w:hAnsiTheme="minorHAnsi"/>
          <w:b/>
          <w:bCs/>
          <w:sz w:val="24"/>
          <w:szCs w:val="24"/>
          <w:lang w:val="en"/>
        </w:rPr>
      </w:pPr>
    </w:p>
    <w:p w14:paraId="0FE18E8F" w14:textId="0D73BF2B" w:rsidR="002F26E8" w:rsidRPr="002F26E8" w:rsidRDefault="002F26E8" w:rsidP="002F26E8">
      <w:pPr>
        <w:pStyle w:val="HTMLPreformatted"/>
        <w:ind w:left="360"/>
        <w:rPr>
          <w:rFonts w:asciiTheme="minorHAnsi" w:hAnsiTheme="minorHAnsi"/>
          <w:b/>
          <w:bCs/>
          <w:sz w:val="24"/>
          <w:szCs w:val="24"/>
          <w:lang w:val="en"/>
        </w:rPr>
      </w:pPr>
      <w:r w:rsidRPr="002F26E8">
        <w:rPr>
          <w:rFonts w:asciiTheme="minorHAnsi" w:hAnsiTheme="minorHAnsi"/>
          <w:b/>
          <w:bCs/>
          <w:sz w:val="24"/>
          <w:szCs w:val="24"/>
          <w:lang w:val="en"/>
        </w:rPr>
        <w:t>Individuals who are Deaf or Hard of Hearing</w:t>
      </w:r>
    </w:p>
    <w:p w14:paraId="5B26ACEF" w14:textId="0538FB47" w:rsidR="002F26E8" w:rsidRPr="002F26E8" w:rsidRDefault="002F26E8" w:rsidP="00E33AEA">
      <w:pPr>
        <w:pStyle w:val="HTMLPreformatted"/>
        <w:numPr>
          <w:ilvl w:val="0"/>
          <w:numId w:val="9"/>
        </w:numPr>
        <w:rPr>
          <w:rFonts w:asciiTheme="minorHAnsi" w:hAnsiTheme="minorHAnsi"/>
          <w:bCs/>
          <w:sz w:val="24"/>
          <w:szCs w:val="24"/>
          <w:lang w:val="en"/>
        </w:rPr>
      </w:pPr>
      <w:r w:rsidRPr="002F26E8">
        <w:rPr>
          <w:rFonts w:asciiTheme="minorHAnsi" w:hAnsiTheme="minorHAnsi"/>
          <w:bCs/>
          <w:sz w:val="24"/>
          <w:szCs w:val="24"/>
          <w:lang w:val="en"/>
        </w:rPr>
        <w:t>Be aware that individuals who are deaf or hard of hearing communicate in various ways</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Pay attention to cues such as whether the person uses sign language, is reading lips, writing, or gesturing</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Do not be afraid say that you do not understand if you have trouble understanding the person’s speech</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It is better to find another way to communicate, such as through writing notes, than to pretend to understand.</w:t>
      </w:r>
    </w:p>
    <w:p w14:paraId="75C5345F" w14:textId="032B763C" w:rsidR="002F26E8" w:rsidRPr="002F26E8" w:rsidRDefault="002F26E8" w:rsidP="00E33AEA">
      <w:pPr>
        <w:pStyle w:val="HTMLPreformatted"/>
        <w:numPr>
          <w:ilvl w:val="0"/>
          <w:numId w:val="9"/>
        </w:numPr>
        <w:rPr>
          <w:rFonts w:asciiTheme="minorHAnsi" w:hAnsiTheme="minorHAnsi"/>
          <w:bCs/>
          <w:sz w:val="24"/>
          <w:szCs w:val="24"/>
          <w:lang w:val="en"/>
        </w:rPr>
      </w:pPr>
      <w:r w:rsidRPr="002F26E8">
        <w:rPr>
          <w:rFonts w:asciiTheme="minorHAnsi" w:hAnsiTheme="minorHAnsi"/>
          <w:bCs/>
          <w:sz w:val="24"/>
          <w:szCs w:val="24"/>
          <w:lang w:val="en"/>
        </w:rPr>
        <w:t>Do not put hands in front of your face, or food or other items in your mouth when communicating with someone who is reading lips</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Also, do not turn your head or walk away while talking</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When possible, speak in a well-lit room that is free from background noises.</w:t>
      </w:r>
    </w:p>
    <w:p w14:paraId="297721C4" w14:textId="77777777" w:rsidR="002F26E8" w:rsidRPr="002F26E8" w:rsidRDefault="002F26E8" w:rsidP="00E33AEA">
      <w:pPr>
        <w:pStyle w:val="HTMLPreformatted"/>
        <w:numPr>
          <w:ilvl w:val="0"/>
          <w:numId w:val="9"/>
        </w:numPr>
        <w:rPr>
          <w:rFonts w:asciiTheme="minorHAnsi" w:hAnsiTheme="minorHAnsi"/>
          <w:bCs/>
          <w:sz w:val="24"/>
          <w:szCs w:val="24"/>
          <w:lang w:val="en"/>
        </w:rPr>
      </w:pPr>
      <w:r w:rsidRPr="002F26E8">
        <w:rPr>
          <w:rFonts w:asciiTheme="minorHAnsi" w:hAnsiTheme="minorHAnsi"/>
          <w:bCs/>
          <w:sz w:val="24"/>
          <w:szCs w:val="24"/>
          <w:lang w:val="en"/>
        </w:rPr>
        <w:t>Maintain eye contact and direct your communication to the person who is deaf when using a sign-language interpreter.</w:t>
      </w:r>
    </w:p>
    <w:p w14:paraId="5A571C6A" w14:textId="77777777" w:rsidR="002F26E8" w:rsidRPr="002F26E8" w:rsidRDefault="002F26E8" w:rsidP="00E33AEA">
      <w:pPr>
        <w:pStyle w:val="HTMLPreformatted"/>
        <w:numPr>
          <w:ilvl w:val="0"/>
          <w:numId w:val="9"/>
        </w:numPr>
        <w:rPr>
          <w:rFonts w:asciiTheme="minorHAnsi" w:hAnsiTheme="minorHAnsi"/>
          <w:bCs/>
          <w:sz w:val="24"/>
          <w:szCs w:val="24"/>
          <w:lang w:val="en"/>
        </w:rPr>
      </w:pPr>
      <w:r w:rsidRPr="002F26E8">
        <w:rPr>
          <w:rFonts w:asciiTheme="minorHAnsi" w:hAnsiTheme="minorHAnsi"/>
          <w:bCs/>
          <w:sz w:val="24"/>
          <w:szCs w:val="24"/>
          <w:lang w:val="en"/>
        </w:rPr>
        <w:t>Speak using a normal tone of voice unless asked to raise your voice, and rephrase rather than repeat the same words if you are not understood.</w:t>
      </w:r>
    </w:p>
    <w:p w14:paraId="5AEA01E5" w14:textId="77777777" w:rsidR="002F26E8" w:rsidRPr="002F26E8" w:rsidRDefault="002F26E8" w:rsidP="00E33AEA">
      <w:pPr>
        <w:pStyle w:val="HTMLPreformatted"/>
        <w:numPr>
          <w:ilvl w:val="0"/>
          <w:numId w:val="9"/>
        </w:numPr>
        <w:rPr>
          <w:rFonts w:asciiTheme="minorHAnsi" w:hAnsiTheme="minorHAnsi"/>
          <w:bCs/>
          <w:sz w:val="24"/>
          <w:szCs w:val="24"/>
          <w:lang w:val="en"/>
        </w:rPr>
      </w:pPr>
      <w:r w:rsidRPr="002F26E8">
        <w:rPr>
          <w:rFonts w:asciiTheme="minorHAnsi" w:hAnsiTheme="minorHAnsi"/>
          <w:bCs/>
          <w:sz w:val="24"/>
          <w:szCs w:val="24"/>
          <w:lang w:val="en"/>
        </w:rPr>
        <w:t xml:space="preserve">Take turns when talking during a meeting so the person who is deaf or hard of hearing can read lips if they are able to. </w:t>
      </w:r>
    </w:p>
    <w:p w14:paraId="5E57A3E7" w14:textId="77777777" w:rsidR="002F26E8" w:rsidRPr="002F26E8" w:rsidRDefault="002F26E8" w:rsidP="00E33AEA">
      <w:pPr>
        <w:pStyle w:val="HTMLPreformatted"/>
        <w:numPr>
          <w:ilvl w:val="0"/>
          <w:numId w:val="9"/>
        </w:numPr>
        <w:rPr>
          <w:rFonts w:asciiTheme="minorHAnsi" w:hAnsiTheme="minorHAnsi"/>
          <w:bCs/>
          <w:sz w:val="24"/>
          <w:szCs w:val="24"/>
          <w:lang w:val="en"/>
        </w:rPr>
      </w:pPr>
      <w:r w:rsidRPr="002F26E8">
        <w:rPr>
          <w:rFonts w:asciiTheme="minorHAnsi" w:hAnsiTheme="minorHAnsi"/>
          <w:bCs/>
          <w:sz w:val="24"/>
          <w:szCs w:val="24"/>
          <w:lang w:val="en"/>
        </w:rPr>
        <w:t>Get the attention of a person who is deaf or hard of hearing before you start speaking by waiving your hand, tapping her on the shoulder, or through some other appropriate gesture.</w:t>
      </w:r>
    </w:p>
    <w:p w14:paraId="6337BC78" w14:textId="446E6548" w:rsidR="002F26E8" w:rsidRPr="002F26E8" w:rsidRDefault="002F26E8" w:rsidP="00E33AEA">
      <w:pPr>
        <w:pStyle w:val="HTMLPreformatted"/>
        <w:numPr>
          <w:ilvl w:val="0"/>
          <w:numId w:val="9"/>
        </w:numPr>
        <w:rPr>
          <w:rFonts w:asciiTheme="minorHAnsi" w:hAnsiTheme="minorHAnsi"/>
          <w:bCs/>
          <w:sz w:val="24"/>
          <w:szCs w:val="24"/>
          <w:lang w:val="en"/>
        </w:rPr>
      </w:pPr>
      <w:r w:rsidRPr="002F26E8">
        <w:rPr>
          <w:rFonts w:asciiTheme="minorHAnsi" w:hAnsiTheme="minorHAnsi"/>
          <w:bCs/>
          <w:sz w:val="24"/>
          <w:szCs w:val="24"/>
          <w:lang w:val="en"/>
        </w:rPr>
        <w:t>Talk with the individual about his preferred method of communication for job training or complex work-related situations</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When appropriate, provide a qualified sign-language interpreter, CART service, or training videos that are captioned.</w:t>
      </w:r>
    </w:p>
    <w:p w14:paraId="6C46227B" w14:textId="1A42FECB" w:rsidR="002F26E8" w:rsidRDefault="002F26E8" w:rsidP="00E33AEA">
      <w:pPr>
        <w:pStyle w:val="HTMLPreformatted"/>
        <w:numPr>
          <w:ilvl w:val="0"/>
          <w:numId w:val="9"/>
        </w:numPr>
        <w:rPr>
          <w:rFonts w:asciiTheme="minorHAnsi" w:hAnsiTheme="minorHAnsi"/>
          <w:bCs/>
          <w:sz w:val="24"/>
          <w:szCs w:val="24"/>
          <w:lang w:val="en"/>
        </w:rPr>
      </w:pPr>
      <w:r w:rsidRPr="002F26E8">
        <w:rPr>
          <w:rFonts w:asciiTheme="minorHAnsi" w:hAnsiTheme="minorHAnsi"/>
          <w:bCs/>
          <w:sz w:val="24"/>
          <w:szCs w:val="24"/>
          <w:lang w:val="en"/>
        </w:rPr>
        <w:t>Remember to include employees who are deaf or hard of hearing in casual conversation and social events</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Provide a sign-language interpreter for employer-sponsored social events, when appropriate.</w:t>
      </w:r>
    </w:p>
    <w:p w14:paraId="17357B41" w14:textId="79C6275B" w:rsidR="005B4419" w:rsidRDefault="005B4419" w:rsidP="005B4419">
      <w:pPr>
        <w:pStyle w:val="HTMLPreformatted"/>
        <w:rPr>
          <w:rFonts w:asciiTheme="minorHAnsi" w:hAnsiTheme="minorHAnsi"/>
          <w:bCs/>
          <w:sz w:val="24"/>
          <w:szCs w:val="24"/>
          <w:lang w:val="en"/>
        </w:rPr>
      </w:pPr>
    </w:p>
    <w:p w14:paraId="41E0B77C" w14:textId="64EBD966" w:rsidR="005B4419" w:rsidRDefault="005B4419" w:rsidP="005B4419">
      <w:pPr>
        <w:pStyle w:val="HTMLPreformatted"/>
        <w:rPr>
          <w:rFonts w:asciiTheme="minorHAnsi" w:hAnsiTheme="minorHAnsi"/>
          <w:bCs/>
          <w:sz w:val="24"/>
          <w:szCs w:val="24"/>
          <w:lang w:val="en"/>
        </w:rPr>
      </w:pPr>
    </w:p>
    <w:p w14:paraId="47001797" w14:textId="77777777" w:rsidR="005B4419" w:rsidRPr="002F26E8" w:rsidRDefault="005B4419" w:rsidP="005B4419">
      <w:pPr>
        <w:pStyle w:val="HTMLPreformatted"/>
        <w:rPr>
          <w:rFonts w:asciiTheme="minorHAnsi" w:hAnsiTheme="minorHAnsi"/>
          <w:bCs/>
          <w:sz w:val="24"/>
          <w:szCs w:val="24"/>
          <w:lang w:val="en"/>
        </w:rPr>
      </w:pPr>
    </w:p>
    <w:p w14:paraId="59A5AF2F" w14:textId="77777777" w:rsidR="002F26E8" w:rsidRPr="002F26E8" w:rsidRDefault="002F26E8" w:rsidP="002F26E8">
      <w:pPr>
        <w:pStyle w:val="HTMLPreformatted"/>
        <w:rPr>
          <w:rFonts w:asciiTheme="minorHAnsi" w:hAnsiTheme="minorHAnsi"/>
          <w:b/>
          <w:bCs/>
          <w:sz w:val="24"/>
          <w:szCs w:val="24"/>
          <w:lang w:val="en"/>
        </w:rPr>
      </w:pPr>
    </w:p>
    <w:p w14:paraId="443E8A7F" w14:textId="77777777" w:rsidR="002F26E8" w:rsidRPr="002F26E8" w:rsidRDefault="002F26E8" w:rsidP="002F26E8">
      <w:pPr>
        <w:pStyle w:val="HTMLPreformatted"/>
        <w:ind w:left="360"/>
        <w:rPr>
          <w:rFonts w:asciiTheme="minorHAnsi" w:hAnsiTheme="minorHAnsi"/>
          <w:b/>
          <w:bCs/>
          <w:sz w:val="24"/>
          <w:szCs w:val="24"/>
          <w:lang w:val="en"/>
        </w:rPr>
      </w:pPr>
      <w:r w:rsidRPr="002F26E8">
        <w:rPr>
          <w:rFonts w:asciiTheme="minorHAnsi" w:hAnsiTheme="minorHAnsi"/>
          <w:b/>
          <w:bCs/>
          <w:sz w:val="24"/>
          <w:szCs w:val="24"/>
          <w:lang w:val="en"/>
        </w:rPr>
        <w:lastRenderedPageBreak/>
        <w:t>Individuals with Speech Impairments</w:t>
      </w:r>
    </w:p>
    <w:p w14:paraId="2E53FD9C" w14:textId="0FCF2CFF" w:rsidR="002F26E8" w:rsidRPr="002F26E8" w:rsidRDefault="002F26E8" w:rsidP="00E33AEA">
      <w:pPr>
        <w:pStyle w:val="PlainText"/>
        <w:numPr>
          <w:ilvl w:val="0"/>
          <w:numId w:val="10"/>
        </w:numPr>
        <w:rPr>
          <w:rFonts w:asciiTheme="minorHAnsi" w:hAnsiTheme="minorHAnsi" w:cs="Arial"/>
          <w:sz w:val="24"/>
          <w:szCs w:val="24"/>
        </w:rPr>
      </w:pPr>
      <w:r w:rsidRPr="002F26E8">
        <w:rPr>
          <w:rFonts w:asciiTheme="minorHAnsi" w:hAnsiTheme="minorHAnsi" w:cs="Arial"/>
          <w:sz w:val="24"/>
          <w:szCs w:val="24"/>
        </w:rPr>
        <w:t>Be patient and listen</w:t>
      </w:r>
      <w:r w:rsidR="00691E70">
        <w:rPr>
          <w:rFonts w:asciiTheme="minorHAnsi" w:hAnsiTheme="minorHAnsi" w:cs="Arial"/>
          <w:sz w:val="24"/>
          <w:szCs w:val="24"/>
        </w:rPr>
        <w:t xml:space="preserve">. </w:t>
      </w:r>
      <w:r w:rsidRPr="002F26E8">
        <w:rPr>
          <w:rFonts w:asciiTheme="minorHAnsi" w:hAnsiTheme="minorHAnsi" w:cs="Arial"/>
          <w:sz w:val="24"/>
          <w:szCs w:val="24"/>
        </w:rPr>
        <w:t>Do not complete words or sentences for the individual</w:t>
      </w:r>
      <w:r w:rsidR="00691E70">
        <w:rPr>
          <w:rFonts w:asciiTheme="minorHAnsi" w:hAnsiTheme="minorHAnsi" w:cs="Arial"/>
          <w:sz w:val="24"/>
          <w:szCs w:val="24"/>
        </w:rPr>
        <w:t xml:space="preserve">. </w:t>
      </w:r>
      <w:r w:rsidRPr="002F26E8">
        <w:rPr>
          <w:rFonts w:asciiTheme="minorHAnsi" w:hAnsiTheme="minorHAnsi"/>
          <w:bCs/>
          <w:sz w:val="24"/>
          <w:szCs w:val="24"/>
          <w:lang w:val="en"/>
        </w:rPr>
        <w:t>Do not be afraid to say you do not understand</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Ask him to repeat and then listen carefully</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Repeat what you heard to verify</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Or, ask him to write it down.</w:t>
      </w:r>
    </w:p>
    <w:p w14:paraId="67350A7C" w14:textId="77777777" w:rsidR="002F26E8" w:rsidRPr="002F26E8" w:rsidRDefault="002F26E8" w:rsidP="00E33AEA">
      <w:pPr>
        <w:pStyle w:val="PlainText"/>
        <w:numPr>
          <w:ilvl w:val="0"/>
          <w:numId w:val="10"/>
        </w:numPr>
        <w:rPr>
          <w:rFonts w:asciiTheme="minorHAnsi" w:hAnsiTheme="minorHAnsi" w:cs="Arial"/>
          <w:sz w:val="24"/>
          <w:szCs w:val="24"/>
        </w:rPr>
      </w:pPr>
      <w:r w:rsidRPr="002F26E8">
        <w:rPr>
          <w:rFonts w:asciiTheme="minorHAnsi" w:hAnsiTheme="minorHAnsi" w:cs="Arial"/>
          <w:sz w:val="24"/>
          <w:szCs w:val="24"/>
        </w:rPr>
        <w:t>Be attentive in your mannerisms by maintaining conversational eye contact and focusing on the content of communication rather than the delivery of the communication.</w:t>
      </w:r>
    </w:p>
    <w:p w14:paraId="78E01574" w14:textId="77777777" w:rsidR="002F26E8" w:rsidRPr="002F26E8" w:rsidRDefault="002F26E8" w:rsidP="00E33AEA">
      <w:pPr>
        <w:pStyle w:val="PlainText"/>
        <w:numPr>
          <w:ilvl w:val="0"/>
          <w:numId w:val="10"/>
        </w:numPr>
        <w:rPr>
          <w:rFonts w:asciiTheme="minorHAnsi" w:hAnsiTheme="minorHAnsi" w:cs="Arial"/>
          <w:sz w:val="24"/>
          <w:szCs w:val="24"/>
        </w:rPr>
      </w:pPr>
      <w:r w:rsidRPr="002F26E8">
        <w:rPr>
          <w:rFonts w:asciiTheme="minorHAnsi" w:hAnsiTheme="minorHAnsi" w:cs="Arial"/>
          <w:sz w:val="24"/>
          <w:szCs w:val="24"/>
        </w:rPr>
        <w:t>Relax and communicate as you would normally.</w:t>
      </w:r>
    </w:p>
    <w:p w14:paraId="47A3FE3F" w14:textId="77777777" w:rsidR="002F26E8" w:rsidRPr="002F26E8" w:rsidRDefault="002F26E8" w:rsidP="00E33AEA">
      <w:pPr>
        <w:pStyle w:val="PlainText"/>
        <w:numPr>
          <w:ilvl w:val="0"/>
          <w:numId w:val="10"/>
        </w:numPr>
        <w:rPr>
          <w:rFonts w:asciiTheme="minorHAnsi" w:hAnsiTheme="minorHAnsi" w:cs="Arial"/>
          <w:sz w:val="24"/>
          <w:szCs w:val="24"/>
        </w:rPr>
      </w:pPr>
      <w:r w:rsidRPr="002F26E8">
        <w:rPr>
          <w:rFonts w:asciiTheme="minorHAnsi" w:hAnsiTheme="minorHAnsi" w:cs="Arial"/>
          <w:sz w:val="24"/>
          <w:szCs w:val="24"/>
        </w:rPr>
        <w:t>Provide interview questions in advance, if possible, to allow the individual time to prepare and deliver responses effectively.</w:t>
      </w:r>
    </w:p>
    <w:p w14:paraId="795DA182" w14:textId="77777777" w:rsidR="002F26E8" w:rsidRPr="002F26E8" w:rsidRDefault="002F26E8" w:rsidP="00E33AEA">
      <w:pPr>
        <w:pStyle w:val="PlainText"/>
        <w:numPr>
          <w:ilvl w:val="0"/>
          <w:numId w:val="10"/>
        </w:numPr>
        <w:rPr>
          <w:rFonts w:asciiTheme="minorHAnsi" w:hAnsiTheme="minorHAnsi" w:cs="Arial"/>
          <w:sz w:val="24"/>
          <w:szCs w:val="24"/>
        </w:rPr>
      </w:pPr>
      <w:r w:rsidRPr="002F26E8">
        <w:rPr>
          <w:rFonts w:asciiTheme="minorHAnsi" w:hAnsiTheme="minorHAnsi" w:cs="Arial"/>
          <w:sz w:val="24"/>
          <w:szCs w:val="24"/>
        </w:rPr>
        <w:t>Consider offering a personal interview as an alternative to a phone interview for people who stutter.</w:t>
      </w:r>
    </w:p>
    <w:p w14:paraId="794E923E" w14:textId="77777777" w:rsidR="002D54A0" w:rsidRDefault="002D54A0" w:rsidP="002F26E8">
      <w:pPr>
        <w:pStyle w:val="HTMLPreformatted"/>
        <w:ind w:left="360"/>
        <w:rPr>
          <w:rFonts w:asciiTheme="minorHAnsi" w:hAnsiTheme="minorHAnsi"/>
          <w:b/>
          <w:bCs/>
          <w:sz w:val="24"/>
          <w:szCs w:val="24"/>
          <w:lang w:val="en"/>
        </w:rPr>
      </w:pPr>
    </w:p>
    <w:p w14:paraId="4E872892" w14:textId="71EBACBC" w:rsidR="002F26E8" w:rsidRPr="002F26E8" w:rsidRDefault="002F26E8" w:rsidP="002F26E8">
      <w:pPr>
        <w:pStyle w:val="HTMLPreformatted"/>
        <w:ind w:left="360"/>
        <w:rPr>
          <w:rFonts w:asciiTheme="minorHAnsi" w:hAnsiTheme="minorHAnsi"/>
          <w:b/>
          <w:bCs/>
          <w:sz w:val="24"/>
          <w:szCs w:val="24"/>
          <w:lang w:val="en"/>
        </w:rPr>
      </w:pPr>
      <w:r w:rsidRPr="002F26E8">
        <w:rPr>
          <w:rFonts w:asciiTheme="minorHAnsi" w:hAnsiTheme="minorHAnsi"/>
          <w:b/>
          <w:bCs/>
          <w:sz w:val="24"/>
          <w:szCs w:val="24"/>
          <w:lang w:val="en"/>
        </w:rPr>
        <w:t>Individuals with Respiratory Impairments or Chemical Sensitivities</w:t>
      </w:r>
    </w:p>
    <w:p w14:paraId="322C4C65" w14:textId="3B6F03D9" w:rsidR="002F26E8" w:rsidRPr="002F26E8" w:rsidRDefault="002F26E8" w:rsidP="00E33AEA">
      <w:pPr>
        <w:pStyle w:val="HTMLPreformatted"/>
        <w:numPr>
          <w:ilvl w:val="0"/>
          <w:numId w:val="11"/>
        </w:numPr>
        <w:rPr>
          <w:rFonts w:asciiTheme="minorHAnsi" w:hAnsiTheme="minorHAnsi"/>
          <w:bCs/>
          <w:sz w:val="24"/>
          <w:szCs w:val="24"/>
          <w:lang w:val="en"/>
        </w:rPr>
      </w:pPr>
      <w:r w:rsidRPr="002F26E8">
        <w:rPr>
          <w:rFonts w:asciiTheme="minorHAnsi" w:hAnsiTheme="minorHAnsi"/>
          <w:bCs/>
          <w:sz w:val="24"/>
          <w:szCs w:val="24"/>
          <w:lang w:val="en"/>
        </w:rPr>
        <w:t>Be aware that products that are commonly used in the workplace (e.g., air fresheners, cleaning products, markers) can trigger a reaction for someone who has a respiratory or chemical sensitivity</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Use less toxic products when possible.</w:t>
      </w:r>
    </w:p>
    <w:p w14:paraId="687B92FC" w14:textId="25C435B5" w:rsidR="002F26E8" w:rsidRPr="002F26E8" w:rsidRDefault="002F26E8" w:rsidP="00E33AEA">
      <w:pPr>
        <w:pStyle w:val="HTMLPreformatted"/>
        <w:numPr>
          <w:ilvl w:val="0"/>
          <w:numId w:val="11"/>
        </w:numPr>
        <w:rPr>
          <w:rFonts w:asciiTheme="minorHAnsi" w:hAnsiTheme="minorHAnsi"/>
          <w:bCs/>
          <w:sz w:val="24"/>
          <w:szCs w:val="24"/>
          <w:lang w:val="en"/>
        </w:rPr>
      </w:pPr>
      <w:r w:rsidRPr="002F26E8">
        <w:rPr>
          <w:rFonts w:asciiTheme="minorHAnsi" w:hAnsiTheme="minorHAnsi"/>
          <w:bCs/>
          <w:sz w:val="24"/>
          <w:szCs w:val="24"/>
          <w:lang w:val="en"/>
        </w:rPr>
        <w:t>Encourage employees to use fragrance-free products, and discontinue wearing fragrances and colognes in the workplace</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Do not wear fragrances and colognes when interviewing new employees</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Fragrances, colognes, and fragranced personal products can make some people very ill</w:t>
      </w:r>
      <w:r w:rsidR="00691E70">
        <w:rPr>
          <w:rFonts w:asciiTheme="minorHAnsi" w:hAnsiTheme="minorHAnsi"/>
          <w:bCs/>
          <w:sz w:val="24"/>
          <w:szCs w:val="24"/>
          <w:lang w:val="en"/>
        </w:rPr>
        <w:t xml:space="preserve">. </w:t>
      </w:r>
    </w:p>
    <w:p w14:paraId="67C2B4A5" w14:textId="7272060C" w:rsidR="002F26E8" w:rsidRPr="002F26E8" w:rsidRDefault="002F26E8" w:rsidP="00E33AEA">
      <w:pPr>
        <w:pStyle w:val="HTMLPreformatted"/>
        <w:numPr>
          <w:ilvl w:val="0"/>
          <w:numId w:val="11"/>
        </w:numPr>
        <w:rPr>
          <w:rFonts w:asciiTheme="minorHAnsi" w:hAnsiTheme="minorHAnsi"/>
          <w:bCs/>
          <w:sz w:val="24"/>
          <w:szCs w:val="24"/>
          <w:lang w:val="en"/>
        </w:rPr>
      </w:pPr>
      <w:r w:rsidRPr="002F26E8">
        <w:rPr>
          <w:rFonts w:asciiTheme="minorHAnsi" w:hAnsiTheme="minorHAnsi"/>
          <w:bCs/>
          <w:sz w:val="24"/>
          <w:szCs w:val="24"/>
          <w:lang w:val="en"/>
        </w:rPr>
        <w:t>Make a commitment to maintaining good ventilation and indoor air quality</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This can benefit all employees.</w:t>
      </w:r>
    </w:p>
    <w:p w14:paraId="33991BBF" w14:textId="23245611" w:rsidR="002F26E8" w:rsidRPr="002F26E8" w:rsidRDefault="002F26E8" w:rsidP="00E33AEA">
      <w:pPr>
        <w:pStyle w:val="HTMLPreformatted"/>
        <w:numPr>
          <w:ilvl w:val="0"/>
          <w:numId w:val="11"/>
        </w:numPr>
        <w:rPr>
          <w:rFonts w:asciiTheme="minorHAnsi" w:hAnsiTheme="minorHAnsi"/>
          <w:bCs/>
          <w:sz w:val="24"/>
          <w:szCs w:val="24"/>
          <w:lang w:val="en"/>
        </w:rPr>
      </w:pPr>
      <w:r w:rsidRPr="002F26E8">
        <w:rPr>
          <w:rFonts w:asciiTheme="minorHAnsi" w:hAnsiTheme="minorHAnsi"/>
          <w:bCs/>
          <w:sz w:val="24"/>
          <w:szCs w:val="24"/>
          <w:lang w:val="en"/>
        </w:rPr>
        <w:t>Do not make assumptions based upon appearance</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For example, a person with asthma may not appear to be limited, but may need accessible parking because she is not able to walk long distances or be in the cold or humidity for long periods of time.</w:t>
      </w:r>
    </w:p>
    <w:p w14:paraId="13CA4741" w14:textId="77777777" w:rsidR="002F26E8" w:rsidRPr="002F26E8" w:rsidRDefault="002F26E8" w:rsidP="002F26E8">
      <w:pPr>
        <w:pStyle w:val="HTMLPreformatted"/>
        <w:ind w:left="360"/>
        <w:rPr>
          <w:rFonts w:asciiTheme="minorHAnsi" w:hAnsiTheme="minorHAnsi"/>
          <w:b/>
          <w:bCs/>
          <w:sz w:val="24"/>
          <w:szCs w:val="24"/>
          <w:lang w:val="en"/>
        </w:rPr>
      </w:pPr>
    </w:p>
    <w:p w14:paraId="521C4C6C" w14:textId="77777777" w:rsidR="002F26E8" w:rsidRPr="002F26E8" w:rsidRDefault="002F26E8" w:rsidP="002F26E8">
      <w:pPr>
        <w:pStyle w:val="HTMLPreformatted"/>
        <w:ind w:left="360"/>
        <w:rPr>
          <w:rFonts w:asciiTheme="minorHAnsi" w:hAnsiTheme="minorHAnsi"/>
          <w:b/>
          <w:bCs/>
          <w:sz w:val="24"/>
          <w:szCs w:val="24"/>
          <w:lang w:val="en"/>
        </w:rPr>
      </w:pPr>
      <w:r w:rsidRPr="002F26E8">
        <w:rPr>
          <w:rFonts w:asciiTheme="minorHAnsi" w:hAnsiTheme="minorHAnsi"/>
          <w:b/>
          <w:bCs/>
          <w:sz w:val="24"/>
          <w:szCs w:val="24"/>
          <w:lang w:val="en"/>
        </w:rPr>
        <w:t>Individuals with Psychiatric Impairments</w:t>
      </w:r>
    </w:p>
    <w:p w14:paraId="22ACB3D6" w14:textId="48965B43" w:rsidR="002F26E8" w:rsidRPr="002F26E8" w:rsidRDefault="002F26E8" w:rsidP="00E33AEA">
      <w:pPr>
        <w:pStyle w:val="HTMLPreformatted"/>
        <w:numPr>
          <w:ilvl w:val="0"/>
          <w:numId w:val="11"/>
        </w:numPr>
        <w:rPr>
          <w:rFonts w:asciiTheme="minorHAnsi" w:hAnsiTheme="minorHAnsi"/>
          <w:bCs/>
          <w:sz w:val="24"/>
          <w:szCs w:val="24"/>
          <w:lang w:val="en"/>
        </w:rPr>
      </w:pPr>
      <w:r w:rsidRPr="002F26E8">
        <w:rPr>
          <w:rFonts w:asciiTheme="minorHAnsi" w:hAnsiTheme="minorHAnsi"/>
          <w:bCs/>
          <w:sz w:val="24"/>
          <w:szCs w:val="24"/>
          <w:lang w:val="en"/>
        </w:rPr>
        <w:t>Avoid stereotypes and assumptions about the individual and how she may interact with others</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 xml:space="preserve">In most cases, it will not be obvious that someone has a psychiatric impairment. </w:t>
      </w:r>
    </w:p>
    <w:p w14:paraId="567BE219" w14:textId="3C1FE164" w:rsidR="002F26E8" w:rsidRPr="002F26E8" w:rsidRDefault="002F26E8" w:rsidP="00E33AEA">
      <w:pPr>
        <w:pStyle w:val="HTMLPreformatted"/>
        <w:numPr>
          <w:ilvl w:val="0"/>
          <w:numId w:val="11"/>
        </w:numPr>
        <w:rPr>
          <w:rFonts w:asciiTheme="minorHAnsi" w:hAnsiTheme="minorHAnsi"/>
          <w:b/>
          <w:bCs/>
          <w:sz w:val="24"/>
          <w:szCs w:val="24"/>
          <w:lang w:val="en"/>
        </w:rPr>
      </w:pPr>
      <w:r w:rsidRPr="002F26E8">
        <w:rPr>
          <w:rFonts w:asciiTheme="minorHAnsi" w:hAnsiTheme="minorHAnsi"/>
          <w:bCs/>
          <w:sz w:val="24"/>
          <w:szCs w:val="24"/>
          <w:lang w:val="en"/>
        </w:rPr>
        <w:t>Recognize and respect the differences in people</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People with psychiatric impairments may behave differently than other individuals, may have trouble interpreting social cues, or may have different ways of coping with their impairment.</w:t>
      </w:r>
    </w:p>
    <w:p w14:paraId="699DAC40" w14:textId="77777777" w:rsidR="002F26E8" w:rsidRPr="002F26E8" w:rsidRDefault="002F26E8" w:rsidP="00E33AEA">
      <w:pPr>
        <w:pStyle w:val="HTMLPreformatted"/>
        <w:numPr>
          <w:ilvl w:val="0"/>
          <w:numId w:val="11"/>
        </w:numPr>
        <w:rPr>
          <w:rFonts w:asciiTheme="minorHAnsi" w:hAnsiTheme="minorHAnsi"/>
          <w:b/>
          <w:bCs/>
          <w:sz w:val="24"/>
          <w:szCs w:val="24"/>
          <w:lang w:val="en"/>
        </w:rPr>
      </w:pPr>
      <w:r w:rsidRPr="002F26E8">
        <w:rPr>
          <w:rFonts w:asciiTheme="minorHAnsi" w:hAnsiTheme="minorHAnsi"/>
          <w:bCs/>
          <w:sz w:val="24"/>
          <w:szCs w:val="24"/>
          <w:lang w:val="en"/>
        </w:rPr>
        <w:t>Respect personal space and do not touch the individual or his personal belongings.</w:t>
      </w:r>
    </w:p>
    <w:p w14:paraId="60E604EA" w14:textId="77777777" w:rsidR="002F26E8" w:rsidRPr="002F26E8" w:rsidRDefault="002F26E8" w:rsidP="00E33AEA">
      <w:pPr>
        <w:pStyle w:val="HTMLPreformatted"/>
        <w:numPr>
          <w:ilvl w:val="0"/>
          <w:numId w:val="11"/>
        </w:numPr>
        <w:rPr>
          <w:rFonts w:asciiTheme="minorHAnsi" w:hAnsiTheme="minorHAnsi"/>
          <w:b/>
          <w:bCs/>
          <w:sz w:val="24"/>
          <w:szCs w:val="24"/>
          <w:lang w:val="en"/>
        </w:rPr>
      </w:pPr>
      <w:r w:rsidRPr="002F26E8">
        <w:rPr>
          <w:rFonts w:asciiTheme="minorHAnsi" w:hAnsiTheme="minorHAnsi"/>
          <w:bCs/>
          <w:sz w:val="24"/>
          <w:szCs w:val="24"/>
          <w:lang w:val="en"/>
        </w:rPr>
        <w:t>Provide support and assistance, as appropriate.</w:t>
      </w:r>
    </w:p>
    <w:p w14:paraId="735773E6" w14:textId="34ED3537" w:rsidR="002F26E8" w:rsidRPr="002F26E8" w:rsidRDefault="002F26E8" w:rsidP="00E33AEA">
      <w:pPr>
        <w:pStyle w:val="HTMLPreformatted"/>
        <w:numPr>
          <w:ilvl w:val="0"/>
          <w:numId w:val="11"/>
        </w:numPr>
        <w:rPr>
          <w:rFonts w:asciiTheme="minorHAnsi" w:hAnsiTheme="minorHAnsi"/>
          <w:b/>
          <w:bCs/>
          <w:sz w:val="24"/>
          <w:szCs w:val="24"/>
          <w:lang w:val="en"/>
        </w:rPr>
      </w:pPr>
      <w:r w:rsidRPr="002F26E8">
        <w:rPr>
          <w:rFonts w:asciiTheme="minorHAnsi" w:hAnsiTheme="minorHAnsi"/>
          <w:bCs/>
          <w:sz w:val="24"/>
          <w:szCs w:val="24"/>
          <w:lang w:val="en"/>
        </w:rPr>
        <w:t>Be patient</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Allow the individual time to think and answer questions independently.</w:t>
      </w:r>
    </w:p>
    <w:p w14:paraId="7D063829" w14:textId="77777777" w:rsidR="002F26E8" w:rsidRPr="002F26E8" w:rsidRDefault="002F26E8" w:rsidP="002F26E8">
      <w:pPr>
        <w:pStyle w:val="HTMLPreformatted"/>
        <w:ind w:left="360"/>
        <w:rPr>
          <w:rFonts w:asciiTheme="minorHAnsi" w:hAnsiTheme="minorHAnsi"/>
          <w:b/>
          <w:bCs/>
          <w:sz w:val="24"/>
          <w:szCs w:val="24"/>
          <w:lang w:val="en"/>
        </w:rPr>
      </w:pPr>
    </w:p>
    <w:p w14:paraId="72A5759A" w14:textId="77777777" w:rsidR="002F26E8" w:rsidRPr="002F26E8" w:rsidRDefault="002F26E8" w:rsidP="002F26E8">
      <w:pPr>
        <w:pStyle w:val="HTMLPreformatted"/>
        <w:ind w:left="360"/>
        <w:rPr>
          <w:rFonts w:asciiTheme="minorHAnsi" w:hAnsiTheme="minorHAnsi"/>
          <w:b/>
          <w:bCs/>
          <w:sz w:val="24"/>
          <w:szCs w:val="24"/>
          <w:lang w:val="en"/>
        </w:rPr>
      </w:pPr>
      <w:r w:rsidRPr="002F26E8">
        <w:rPr>
          <w:rFonts w:asciiTheme="minorHAnsi" w:hAnsiTheme="minorHAnsi"/>
          <w:b/>
          <w:bCs/>
          <w:sz w:val="24"/>
          <w:szCs w:val="24"/>
          <w:lang w:val="en"/>
        </w:rPr>
        <w:t>Individuals with Cognitive Impairments</w:t>
      </w:r>
    </w:p>
    <w:p w14:paraId="509D86C3" w14:textId="499FC47E" w:rsidR="002F26E8" w:rsidRPr="002F26E8" w:rsidRDefault="002F26E8" w:rsidP="00E33AEA">
      <w:pPr>
        <w:pStyle w:val="HTMLPreformatted"/>
        <w:numPr>
          <w:ilvl w:val="0"/>
          <w:numId w:val="3"/>
        </w:numPr>
        <w:rPr>
          <w:rFonts w:asciiTheme="minorHAnsi" w:hAnsiTheme="minorHAnsi"/>
          <w:bCs/>
          <w:sz w:val="24"/>
          <w:szCs w:val="24"/>
          <w:lang w:val="en"/>
        </w:rPr>
      </w:pPr>
      <w:r w:rsidRPr="002F26E8">
        <w:rPr>
          <w:rFonts w:asciiTheme="minorHAnsi" w:hAnsiTheme="minorHAnsi"/>
          <w:bCs/>
          <w:sz w:val="24"/>
          <w:szCs w:val="24"/>
          <w:lang w:val="en"/>
        </w:rPr>
        <w:t>Do not assume that because someone has a cognitive impairment, such as a learning disability, that she has below-average intelligence</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The individual may have above-average intelligence, but may have difficulty receiving, expressing, or processing information.</w:t>
      </w:r>
    </w:p>
    <w:p w14:paraId="4647BD62" w14:textId="27AC6191" w:rsidR="002F26E8" w:rsidRPr="002F26E8" w:rsidRDefault="002F26E8" w:rsidP="00E33AEA">
      <w:pPr>
        <w:pStyle w:val="HTMLPreformatted"/>
        <w:numPr>
          <w:ilvl w:val="0"/>
          <w:numId w:val="3"/>
        </w:numPr>
        <w:rPr>
          <w:rFonts w:asciiTheme="minorHAnsi" w:hAnsiTheme="minorHAnsi"/>
          <w:bCs/>
          <w:sz w:val="24"/>
          <w:szCs w:val="24"/>
          <w:lang w:val="en"/>
        </w:rPr>
      </w:pPr>
      <w:r w:rsidRPr="002F26E8">
        <w:rPr>
          <w:rFonts w:asciiTheme="minorHAnsi" w:hAnsiTheme="minorHAnsi"/>
          <w:bCs/>
          <w:sz w:val="24"/>
          <w:szCs w:val="24"/>
          <w:lang w:val="en"/>
        </w:rPr>
        <w:lastRenderedPageBreak/>
        <w:t>Ask the person if he prefers verbal, written, or hands-on instruction, or a combination of methods in training and work-related situations</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For example, if providing verbal instructions, it may be helpful to follow-up with an e-mail that clarifies your request.</w:t>
      </w:r>
    </w:p>
    <w:p w14:paraId="49392A93" w14:textId="5CAF9F66" w:rsidR="002F26E8" w:rsidRPr="002F26E8" w:rsidRDefault="002F26E8" w:rsidP="00E33AEA">
      <w:pPr>
        <w:pStyle w:val="HTMLPreformatted"/>
        <w:numPr>
          <w:ilvl w:val="0"/>
          <w:numId w:val="3"/>
        </w:numPr>
        <w:rPr>
          <w:rFonts w:asciiTheme="minorHAnsi" w:hAnsiTheme="minorHAnsi"/>
          <w:bCs/>
          <w:sz w:val="24"/>
          <w:szCs w:val="24"/>
          <w:lang w:val="en"/>
        </w:rPr>
      </w:pPr>
      <w:r w:rsidRPr="002F26E8">
        <w:rPr>
          <w:rFonts w:asciiTheme="minorHAnsi" w:hAnsiTheme="minorHAnsi"/>
          <w:bCs/>
          <w:sz w:val="24"/>
          <w:szCs w:val="24"/>
          <w:lang w:val="en"/>
        </w:rPr>
        <w:t>Treat the individual as an adult</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Speak directly to the individual, rather than his/her companion, and use words and phrases according to his or her level of complexity.</w:t>
      </w:r>
    </w:p>
    <w:p w14:paraId="3123184E" w14:textId="3191EA2A" w:rsidR="002F26E8" w:rsidRPr="002F26E8" w:rsidRDefault="002F26E8" w:rsidP="00E33AEA">
      <w:pPr>
        <w:pStyle w:val="HTMLPreformatted"/>
        <w:numPr>
          <w:ilvl w:val="0"/>
          <w:numId w:val="3"/>
        </w:numPr>
        <w:rPr>
          <w:rFonts w:asciiTheme="minorHAnsi" w:hAnsiTheme="minorHAnsi"/>
          <w:b/>
          <w:bCs/>
          <w:sz w:val="24"/>
          <w:szCs w:val="24"/>
          <w:lang w:val="en"/>
        </w:rPr>
      </w:pPr>
      <w:r w:rsidRPr="002F26E8">
        <w:rPr>
          <w:rFonts w:asciiTheme="minorHAnsi" w:hAnsiTheme="minorHAnsi"/>
          <w:bCs/>
          <w:sz w:val="24"/>
          <w:szCs w:val="24"/>
          <w:lang w:val="en"/>
        </w:rPr>
        <w:t>Be patient</w:t>
      </w:r>
      <w:r w:rsidR="00691E70">
        <w:rPr>
          <w:rFonts w:asciiTheme="minorHAnsi" w:hAnsiTheme="minorHAnsi"/>
          <w:bCs/>
          <w:sz w:val="24"/>
          <w:szCs w:val="24"/>
          <w:lang w:val="en"/>
        </w:rPr>
        <w:t xml:space="preserve">. </w:t>
      </w:r>
      <w:r w:rsidRPr="002F26E8">
        <w:rPr>
          <w:rFonts w:asciiTheme="minorHAnsi" w:hAnsiTheme="minorHAnsi"/>
          <w:bCs/>
          <w:sz w:val="24"/>
          <w:szCs w:val="24"/>
          <w:lang w:val="en"/>
        </w:rPr>
        <w:t>Allow the individual time to think and answer questions independently.</w:t>
      </w:r>
    </w:p>
    <w:p w14:paraId="1DE18CB3" w14:textId="3DFC0BB4" w:rsidR="00E9459A" w:rsidRDefault="00E9459A" w:rsidP="002F26E8">
      <w:pPr>
        <w:pStyle w:val="HTMLPreformatted"/>
        <w:rPr>
          <w:rFonts w:asciiTheme="minorHAnsi" w:hAnsiTheme="minorHAnsi"/>
          <w:b/>
          <w:sz w:val="24"/>
          <w:szCs w:val="24"/>
        </w:rPr>
      </w:pPr>
    </w:p>
    <w:p w14:paraId="6B17C515" w14:textId="77777777" w:rsidR="002D54A0" w:rsidRDefault="002D54A0" w:rsidP="002F26E8">
      <w:pPr>
        <w:pStyle w:val="HTMLPreformatted"/>
        <w:rPr>
          <w:rFonts w:asciiTheme="minorHAnsi" w:hAnsiTheme="minorHAnsi"/>
          <w:b/>
          <w:sz w:val="24"/>
          <w:szCs w:val="24"/>
        </w:rPr>
      </w:pPr>
    </w:p>
    <w:p w14:paraId="36CF993D" w14:textId="77777777" w:rsidR="002D54A0" w:rsidRDefault="002D54A0" w:rsidP="002F26E8">
      <w:pPr>
        <w:pStyle w:val="HTMLPreformatted"/>
        <w:rPr>
          <w:rFonts w:asciiTheme="minorHAnsi" w:hAnsiTheme="minorHAnsi"/>
          <w:b/>
          <w:sz w:val="24"/>
          <w:szCs w:val="24"/>
        </w:rPr>
      </w:pPr>
    </w:p>
    <w:p w14:paraId="0959C742" w14:textId="05054909" w:rsidR="002D54A0" w:rsidRDefault="002D54A0" w:rsidP="002F26E8">
      <w:pPr>
        <w:pStyle w:val="HTMLPreformatted"/>
        <w:rPr>
          <w:rFonts w:asciiTheme="minorHAnsi" w:hAnsiTheme="minorHAnsi"/>
          <w:b/>
          <w:sz w:val="24"/>
          <w:szCs w:val="24"/>
        </w:rPr>
      </w:pPr>
      <w:r>
        <w:rPr>
          <w:rFonts w:asciiTheme="minorHAnsi" w:hAnsiTheme="minorHAnsi"/>
          <w:b/>
          <w:sz w:val="24"/>
          <w:szCs w:val="24"/>
        </w:rPr>
        <w:t xml:space="preserve">Source:  Disability Etiquette in the Workplace, Job Accommodation Network, </w:t>
      </w:r>
      <w:hyperlink r:id="rId16" w:history="1">
        <w:r w:rsidRPr="008113B3">
          <w:rPr>
            <w:rStyle w:val="Hyperlink"/>
            <w:rFonts w:asciiTheme="minorHAnsi" w:hAnsiTheme="minorHAnsi"/>
            <w:b/>
            <w:sz w:val="24"/>
            <w:szCs w:val="24"/>
          </w:rPr>
          <w:t>www.askjan.org</w:t>
        </w:r>
      </w:hyperlink>
    </w:p>
    <w:p w14:paraId="6D297338" w14:textId="77777777" w:rsidR="002D54A0" w:rsidRPr="002F26E8" w:rsidRDefault="002D54A0" w:rsidP="002F26E8">
      <w:pPr>
        <w:pStyle w:val="HTMLPreformatted"/>
        <w:rPr>
          <w:rFonts w:asciiTheme="minorHAnsi" w:hAnsiTheme="minorHAnsi"/>
          <w:b/>
          <w:sz w:val="24"/>
          <w:szCs w:val="24"/>
        </w:rPr>
      </w:pPr>
    </w:p>
    <w:sectPr w:rsidR="002D54A0" w:rsidRPr="002F26E8" w:rsidSect="009E31D1">
      <w:headerReference w:type="default" r:id="rId17"/>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489E" w14:textId="77777777" w:rsidR="00D10DAB" w:rsidRDefault="00D10DAB" w:rsidP="007431D8">
      <w:pPr>
        <w:spacing w:after="0" w:line="240" w:lineRule="auto"/>
      </w:pPr>
      <w:r>
        <w:separator/>
      </w:r>
    </w:p>
  </w:endnote>
  <w:endnote w:type="continuationSeparator" w:id="0">
    <w:p w14:paraId="5ED04AA4" w14:textId="77777777" w:rsidR="00D10DAB" w:rsidRDefault="00D10DAB" w:rsidP="0074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159057"/>
      <w:docPartObj>
        <w:docPartGallery w:val="Page Numbers (Bottom of Page)"/>
        <w:docPartUnique/>
      </w:docPartObj>
    </w:sdtPr>
    <w:sdtEndPr/>
    <w:sdtContent>
      <w:p w14:paraId="35E09BE1" w14:textId="63E5BACA" w:rsidR="007431D8" w:rsidRDefault="007431D8">
        <w:pPr>
          <w:pStyle w:val="Footer"/>
          <w:jc w:val="right"/>
        </w:pPr>
        <w:r>
          <w:t xml:space="preserve">Page | </w:t>
        </w:r>
        <w:r>
          <w:fldChar w:fldCharType="begin"/>
        </w:r>
        <w:r>
          <w:instrText xml:space="preserve"> PAGE   \* MERGEFORMAT </w:instrText>
        </w:r>
        <w:r>
          <w:fldChar w:fldCharType="separate"/>
        </w:r>
        <w:r w:rsidR="00502D1A">
          <w:rPr>
            <w:noProof/>
          </w:rPr>
          <w:t>12</w:t>
        </w:r>
        <w:r>
          <w:rPr>
            <w:noProof/>
          </w:rPr>
          <w:fldChar w:fldCharType="end"/>
        </w:r>
        <w:r>
          <w:t xml:space="preserve"> </w:t>
        </w:r>
      </w:p>
    </w:sdtContent>
  </w:sdt>
  <w:p w14:paraId="04C8E18E" w14:textId="77777777" w:rsidR="007431D8" w:rsidRDefault="007431D8" w:rsidP="007431D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2365" w14:textId="77777777" w:rsidR="009E31D1" w:rsidRDefault="009E31D1">
    <w:pPr>
      <w:pStyle w:val="Footer"/>
    </w:pPr>
    <w:r>
      <w:rPr>
        <w:noProof/>
      </w:rPr>
      <mc:AlternateContent>
        <mc:Choice Requires="wps">
          <w:drawing>
            <wp:anchor distT="0" distB="0" distL="114300" distR="114300" simplePos="0" relativeHeight="251663360" behindDoc="0" locked="0" layoutInCell="1" allowOverlap="1" wp14:anchorId="2C5D12DE" wp14:editId="09A98773">
              <wp:simplePos x="0" y="0"/>
              <wp:positionH relativeFrom="page">
                <wp:posOffset>495300</wp:posOffset>
              </wp:positionH>
              <wp:positionV relativeFrom="paragraph">
                <wp:posOffset>0</wp:posOffset>
              </wp:positionV>
              <wp:extent cx="6743700" cy="340360"/>
              <wp:effectExtent l="0" t="0" r="0" b="254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40360"/>
                      </a:xfrm>
                      <a:prstGeom prst="rect">
                        <a:avLst/>
                      </a:prstGeom>
                      <a:solidFill>
                        <a:srgbClr val="79C7A0"/>
                      </a:solidFill>
                      <a:ln>
                        <a:noFill/>
                      </a:ln>
                      <a:extLst>
                        <a:ext uri="{91240B29-F687-4F45-9708-019B960494DF}">
                          <a14:hiddenLine xmlns:a14="http://schemas.microsoft.com/office/drawing/2010/main" w="9525">
                            <a:solidFill>
                              <a:srgbClr val="FF66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5D4C5" id="Rectangle 5" o:spid="_x0000_s1026" style="position:absolute;margin-left:39pt;margin-top:0;width:531pt;height:26.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" fillcolor="#79c7a0" stroked="f" strokecolor="#f6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4E33" w14:textId="77777777" w:rsidR="00D10DAB" w:rsidRDefault="00D10DAB" w:rsidP="007431D8">
      <w:pPr>
        <w:spacing w:after="0" w:line="240" w:lineRule="auto"/>
      </w:pPr>
      <w:r>
        <w:separator/>
      </w:r>
    </w:p>
  </w:footnote>
  <w:footnote w:type="continuationSeparator" w:id="0">
    <w:p w14:paraId="4CA2CEED" w14:textId="77777777" w:rsidR="00D10DAB" w:rsidRDefault="00D10DAB" w:rsidP="0074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D910" w14:textId="77777777" w:rsidR="007431D8" w:rsidRPr="007431D8" w:rsidRDefault="007431D8" w:rsidP="007431D8">
    <w:pPr>
      <w:pStyle w:val="Header"/>
    </w:pPr>
    <w:r>
      <w:rPr>
        <w:noProof/>
      </w:rPr>
      <mc:AlternateContent>
        <mc:Choice Requires="wps">
          <w:drawing>
            <wp:anchor distT="0" distB="0" distL="114300" distR="114300" simplePos="0" relativeHeight="251659264" behindDoc="0" locked="0" layoutInCell="1" allowOverlap="1" wp14:anchorId="0CD05DC1" wp14:editId="30A9643F">
              <wp:simplePos x="0" y="0"/>
              <wp:positionH relativeFrom="page">
                <wp:posOffset>561975</wp:posOffset>
              </wp:positionH>
              <wp:positionV relativeFrom="paragraph">
                <wp:posOffset>0</wp:posOffset>
              </wp:positionV>
              <wp:extent cx="6743700" cy="340360"/>
              <wp:effectExtent l="0" t="0" r="0" b="254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40360"/>
                      </a:xfrm>
                      <a:prstGeom prst="rect">
                        <a:avLst/>
                      </a:prstGeom>
                      <a:solidFill>
                        <a:srgbClr val="79C7A0"/>
                      </a:solidFill>
                      <a:ln>
                        <a:noFill/>
                      </a:ln>
                      <a:extLst>
                        <a:ext uri="{91240B29-F687-4F45-9708-019B960494DF}">
                          <a14:hiddenLine xmlns:a14="http://schemas.microsoft.com/office/drawing/2010/main" w="9525">
                            <a:solidFill>
                              <a:srgbClr val="FF66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60DF7" id="Rectangle 5" o:spid="_x0000_s1026" style="position:absolute;margin-left:44.25pt;margin-top:0;width:531pt;height:2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" fillcolor="#79c7a0" stroked="f" strokecolor="#f6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85A7" w14:textId="77777777" w:rsidR="009E31D1" w:rsidRDefault="009E31D1">
    <w:pPr>
      <w:pStyle w:val="Header"/>
    </w:pPr>
    <w:r>
      <w:rPr>
        <w:noProof/>
      </w:rPr>
      <mc:AlternateContent>
        <mc:Choice Requires="wps">
          <w:drawing>
            <wp:anchor distT="0" distB="0" distL="114300" distR="114300" simplePos="0" relativeHeight="251661312" behindDoc="0" locked="0" layoutInCell="1" allowOverlap="1" wp14:anchorId="6D778207" wp14:editId="1CC428C7">
              <wp:simplePos x="0" y="0"/>
              <wp:positionH relativeFrom="page">
                <wp:posOffset>542925</wp:posOffset>
              </wp:positionH>
              <wp:positionV relativeFrom="paragraph">
                <wp:posOffset>0</wp:posOffset>
              </wp:positionV>
              <wp:extent cx="6743700" cy="340360"/>
              <wp:effectExtent l="0" t="0" r="0"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40360"/>
                      </a:xfrm>
                      <a:prstGeom prst="rect">
                        <a:avLst/>
                      </a:prstGeom>
                      <a:solidFill>
                        <a:srgbClr val="79C7A0"/>
                      </a:solidFill>
                      <a:ln>
                        <a:noFill/>
                      </a:ln>
                      <a:extLst>
                        <a:ext uri="{91240B29-F687-4F45-9708-019B960494DF}">
                          <a14:hiddenLine xmlns:a14="http://schemas.microsoft.com/office/drawing/2010/main" w="9525">
                            <a:solidFill>
                              <a:srgbClr val="FF66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A3803" id="Rectangle 5" o:spid="_x0000_s1026" style="position:absolute;margin-left:42.75pt;margin-top:0;width:531pt;height:26.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" fillcolor="#79c7a0" stroked="f" strokecolor="#f6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6FD2"/>
    <w:multiLevelType w:val="hybridMultilevel"/>
    <w:tmpl w:val="193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17C34"/>
    <w:multiLevelType w:val="hybridMultilevel"/>
    <w:tmpl w:val="A816E24C"/>
    <w:lvl w:ilvl="0" w:tplc="04090001">
      <w:start w:val="1"/>
      <w:numFmt w:val="bullet"/>
      <w:lvlText w:val=""/>
      <w:lvlJc w:val="left"/>
      <w:pPr>
        <w:tabs>
          <w:tab w:val="num" w:pos="720"/>
        </w:tabs>
        <w:ind w:left="720" w:hanging="360"/>
      </w:pPr>
      <w:rPr>
        <w:rFonts w:ascii="Symbol" w:hAnsi="Symbol" w:hint="default"/>
      </w:rPr>
    </w:lvl>
    <w:lvl w:ilvl="1" w:tplc="45A65E38">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055FF"/>
    <w:multiLevelType w:val="hybridMultilevel"/>
    <w:tmpl w:val="B796632C"/>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5715581"/>
    <w:multiLevelType w:val="hybridMultilevel"/>
    <w:tmpl w:val="E0629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71F80"/>
    <w:multiLevelType w:val="hybridMultilevel"/>
    <w:tmpl w:val="134A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E0510"/>
    <w:multiLevelType w:val="hybridMultilevel"/>
    <w:tmpl w:val="1570CF44"/>
    <w:lvl w:ilvl="0" w:tplc="04090001">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68124C"/>
    <w:multiLevelType w:val="hybridMultilevel"/>
    <w:tmpl w:val="44FCE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46BBD"/>
    <w:multiLevelType w:val="hybridMultilevel"/>
    <w:tmpl w:val="24542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E47DB"/>
    <w:multiLevelType w:val="hybridMultilevel"/>
    <w:tmpl w:val="E3E6B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90451"/>
    <w:multiLevelType w:val="hybridMultilevel"/>
    <w:tmpl w:val="35BE1676"/>
    <w:lvl w:ilvl="0" w:tplc="04090001">
      <w:start w:val="1"/>
      <w:numFmt w:val="bullet"/>
      <w:lvlText w:val=""/>
      <w:lvlJc w:val="left"/>
      <w:pPr>
        <w:tabs>
          <w:tab w:val="num" w:pos="720"/>
        </w:tabs>
        <w:ind w:left="720" w:hanging="360"/>
      </w:pPr>
      <w:rPr>
        <w:rFonts w:ascii="Symbol" w:hAnsi="Symbol" w:hint="default"/>
      </w:rPr>
    </w:lvl>
    <w:lvl w:ilvl="1" w:tplc="B07E53C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AA648A"/>
    <w:multiLevelType w:val="hybridMultilevel"/>
    <w:tmpl w:val="8FB21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F0C7E"/>
    <w:multiLevelType w:val="hybridMultilevel"/>
    <w:tmpl w:val="AE70813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42655D95"/>
    <w:multiLevelType w:val="hybridMultilevel"/>
    <w:tmpl w:val="AA0C0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E47A49"/>
    <w:multiLevelType w:val="hybridMultilevel"/>
    <w:tmpl w:val="0B16A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123E5"/>
    <w:multiLevelType w:val="hybridMultilevel"/>
    <w:tmpl w:val="68A63E14"/>
    <w:lvl w:ilvl="0" w:tplc="04090001">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FE63AC"/>
    <w:multiLevelType w:val="hybridMultilevel"/>
    <w:tmpl w:val="02469042"/>
    <w:lvl w:ilvl="0" w:tplc="45A65E3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237321"/>
    <w:multiLevelType w:val="hybridMultilevel"/>
    <w:tmpl w:val="44CEE840"/>
    <w:lvl w:ilvl="0" w:tplc="04090001">
      <w:start w:val="1"/>
      <w:numFmt w:val="bullet"/>
      <w:lvlText w:val=""/>
      <w:lvlJc w:val="left"/>
      <w:pPr>
        <w:tabs>
          <w:tab w:val="num" w:pos="720"/>
        </w:tabs>
        <w:ind w:left="720" w:hanging="360"/>
      </w:pPr>
      <w:rPr>
        <w:rFonts w:ascii="Symbol" w:hAnsi="Symbol" w:hint="default"/>
      </w:rPr>
    </w:lvl>
    <w:lvl w:ilvl="1" w:tplc="45A65E38">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7C7005"/>
    <w:multiLevelType w:val="hybridMultilevel"/>
    <w:tmpl w:val="6488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44231"/>
    <w:multiLevelType w:val="hybridMultilevel"/>
    <w:tmpl w:val="31F00C2C"/>
    <w:lvl w:ilvl="0" w:tplc="50346884">
      <w:start w:val="1"/>
      <w:numFmt w:val="bullet"/>
      <w:lvlText w:val=""/>
      <w:lvlJc w:val="left"/>
      <w:pPr>
        <w:tabs>
          <w:tab w:val="num" w:pos="720"/>
        </w:tabs>
        <w:ind w:left="720" w:hanging="360"/>
      </w:pPr>
      <w:rPr>
        <w:rFonts w:ascii="Symbol" w:hAnsi="Symbol" w:hint="default"/>
        <w:sz w:val="24"/>
        <w:szCs w:val="24"/>
      </w:rPr>
    </w:lvl>
    <w:lvl w:ilvl="1" w:tplc="B07E53C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0A1371"/>
    <w:multiLevelType w:val="hybridMultilevel"/>
    <w:tmpl w:val="FA064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AA6BB5"/>
    <w:multiLevelType w:val="hybridMultilevel"/>
    <w:tmpl w:val="A0AA2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9623677">
    <w:abstractNumId w:val="4"/>
  </w:num>
  <w:num w:numId="2" w16cid:durableId="996345932">
    <w:abstractNumId w:val="17"/>
  </w:num>
  <w:num w:numId="3" w16cid:durableId="256715597">
    <w:abstractNumId w:val="13"/>
  </w:num>
  <w:num w:numId="4" w16cid:durableId="607352152">
    <w:abstractNumId w:val="10"/>
  </w:num>
  <w:num w:numId="5" w16cid:durableId="1667123384">
    <w:abstractNumId w:val="6"/>
  </w:num>
  <w:num w:numId="6" w16cid:durableId="1565412978">
    <w:abstractNumId w:val="3"/>
  </w:num>
  <w:num w:numId="7" w16cid:durableId="938028140">
    <w:abstractNumId w:val="19"/>
  </w:num>
  <w:num w:numId="8" w16cid:durableId="2069721872">
    <w:abstractNumId w:val="7"/>
  </w:num>
  <w:num w:numId="9" w16cid:durableId="2061778931">
    <w:abstractNumId w:val="20"/>
  </w:num>
  <w:num w:numId="10" w16cid:durableId="1709452865">
    <w:abstractNumId w:val="0"/>
  </w:num>
  <w:num w:numId="11" w16cid:durableId="2137284981">
    <w:abstractNumId w:val="1"/>
  </w:num>
  <w:num w:numId="12" w16cid:durableId="1971667803">
    <w:abstractNumId w:val="5"/>
  </w:num>
  <w:num w:numId="13" w16cid:durableId="1456294322">
    <w:abstractNumId w:val="14"/>
  </w:num>
  <w:num w:numId="14" w16cid:durableId="1058865710">
    <w:abstractNumId w:val="2"/>
  </w:num>
  <w:num w:numId="15" w16cid:durableId="1046758966">
    <w:abstractNumId w:val="11"/>
  </w:num>
  <w:num w:numId="16" w16cid:durableId="1042024768">
    <w:abstractNumId w:val="9"/>
  </w:num>
  <w:num w:numId="17" w16cid:durableId="356544412">
    <w:abstractNumId w:val="12"/>
  </w:num>
  <w:num w:numId="18" w16cid:durableId="501775762">
    <w:abstractNumId w:val="16"/>
  </w:num>
  <w:num w:numId="19" w16cid:durableId="1632243904">
    <w:abstractNumId w:val="8"/>
  </w:num>
  <w:num w:numId="20" w16cid:durableId="419183138">
    <w:abstractNumId w:val="18"/>
  </w:num>
  <w:num w:numId="21" w16cid:durableId="149436832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1D8"/>
    <w:rsid w:val="00006FD0"/>
    <w:rsid w:val="000176B3"/>
    <w:rsid w:val="000B0754"/>
    <w:rsid w:val="000B4D35"/>
    <w:rsid w:val="000D1EC8"/>
    <w:rsid w:val="000E1C3A"/>
    <w:rsid w:val="000F5E31"/>
    <w:rsid w:val="0013732D"/>
    <w:rsid w:val="001777B7"/>
    <w:rsid w:val="001A1F51"/>
    <w:rsid w:val="001F238A"/>
    <w:rsid w:val="002200A4"/>
    <w:rsid w:val="002622A5"/>
    <w:rsid w:val="002A46C1"/>
    <w:rsid w:val="002D409D"/>
    <w:rsid w:val="002D54A0"/>
    <w:rsid w:val="002F26E8"/>
    <w:rsid w:val="00322B1A"/>
    <w:rsid w:val="00363491"/>
    <w:rsid w:val="00367D20"/>
    <w:rsid w:val="00376A77"/>
    <w:rsid w:val="0039225E"/>
    <w:rsid w:val="003C5B5B"/>
    <w:rsid w:val="003F3FE1"/>
    <w:rsid w:val="003F5610"/>
    <w:rsid w:val="004017E2"/>
    <w:rsid w:val="00405724"/>
    <w:rsid w:val="00436283"/>
    <w:rsid w:val="004737DA"/>
    <w:rsid w:val="004A4CFD"/>
    <w:rsid w:val="00502D1A"/>
    <w:rsid w:val="005048FD"/>
    <w:rsid w:val="00547FB6"/>
    <w:rsid w:val="005B4419"/>
    <w:rsid w:val="005B6592"/>
    <w:rsid w:val="006078F3"/>
    <w:rsid w:val="00637AC7"/>
    <w:rsid w:val="00691E70"/>
    <w:rsid w:val="00694762"/>
    <w:rsid w:val="0069625C"/>
    <w:rsid w:val="006C0E1E"/>
    <w:rsid w:val="007431D8"/>
    <w:rsid w:val="0077295A"/>
    <w:rsid w:val="00775B5F"/>
    <w:rsid w:val="00797953"/>
    <w:rsid w:val="007C3060"/>
    <w:rsid w:val="00860ED1"/>
    <w:rsid w:val="008A2402"/>
    <w:rsid w:val="008C2293"/>
    <w:rsid w:val="008C5296"/>
    <w:rsid w:val="008F2322"/>
    <w:rsid w:val="009136D7"/>
    <w:rsid w:val="0091389A"/>
    <w:rsid w:val="009436D7"/>
    <w:rsid w:val="0096431B"/>
    <w:rsid w:val="009A3DC7"/>
    <w:rsid w:val="009D03FB"/>
    <w:rsid w:val="009E31D1"/>
    <w:rsid w:val="00A27AB4"/>
    <w:rsid w:val="00A327B2"/>
    <w:rsid w:val="00A6144A"/>
    <w:rsid w:val="00A64423"/>
    <w:rsid w:val="00A811A5"/>
    <w:rsid w:val="00AB41D7"/>
    <w:rsid w:val="00B435F2"/>
    <w:rsid w:val="00BE5A98"/>
    <w:rsid w:val="00BE7747"/>
    <w:rsid w:val="00C524E7"/>
    <w:rsid w:val="00CE2023"/>
    <w:rsid w:val="00D10DAB"/>
    <w:rsid w:val="00D83DB8"/>
    <w:rsid w:val="00D9011C"/>
    <w:rsid w:val="00E00EE2"/>
    <w:rsid w:val="00E33AEA"/>
    <w:rsid w:val="00E55095"/>
    <w:rsid w:val="00E9459A"/>
    <w:rsid w:val="00EC467C"/>
    <w:rsid w:val="00ED0A68"/>
    <w:rsid w:val="00EE721C"/>
    <w:rsid w:val="00F0550D"/>
    <w:rsid w:val="00F25BE3"/>
    <w:rsid w:val="00FA16CF"/>
    <w:rsid w:val="00FB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587AA3"/>
  <w15:docId w15:val="{5540AEA3-7E69-4490-8955-C90A8A47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431D8"/>
    <w:pPr>
      <w:keepNext/>
      <w:spacing w:after="0" w:line="240" w:lineRule="auto"/>
      <w:outlineLvl w:val="0"/>
    </w:pPr>
    <w:rPr>
      <w:rFonts w:ascii="Arial Narrow" w:eastAsia="Times" w:hAnsi="Arial Narrow" w:cs="Times New Roman"/>
      <w:b/>
      <w:color w:val="FFFFFF"/>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1D8"/>
  </w:style>
  <w:style w:type="paragraph" w:styleId="Footer">
    <w:name w:val="footer"/>
    <w:basedOn w:val="Normal"/>
    <w:link w:val="FooterChar"/>
    <w:uiPriority w:val="99"/>
    <w:unhideWhenUsed/>
    <w:qFormat/>
    <w:rsid w:val="0074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1D8"/>
  </w:style>
  <w:style w:type="character" w:customStyle="1" w:styleId="Heading1Char">
    <w:name w:val="Heading 1 Char"/>
    <w:basedOn w:val="DefaultParagraphFont"/>
    <w:link w:val="Heading1"/>
    <w:rsid w:val="007431D8"/>
    <w:rPr>
      <w:rFonts w:ascii="Arial Narrow" w:eastAsia="Times" w:hAnsi="Arial Narrow" w:cs="Times New Roman"/>
      <w:b/>
      <w:color w:val="FFFFFF"/>
      <w:sz w:val="72"/>
      <w:szCs w:val="20"/>
    </w:rPr>
  </w:style>
  <w:style w:type="paragraph" w:styleId="NoSpacing">
    <w:name w:val="No Spacing"/>
    <w:link w:val="NoSpacingChar"/>
    <w:uiPriority w:val="1"/>
    <w:qFormat/>
    <w:rsid w:val="007431D8"/>
    <w:pPr>
      <w:spacing w:after="0" w:line="240" w:lineRule="auto"/>
    </w:pPr>
    <w:rPr>
      <w:color w:val="44546A" w:themeColor="text2"/>
      <w:sz w:val="20"/>
      <w:szCs w:val="20"/>
    </w:rPr>
  </w:style>
  <w:style w:type="character" w:customStyle="1" w:styleId="NoSpacingChar">
    <w:name w:val="No Spacing Char"/>
    <w:basedOn w:val="DefaultParagraphFont"/>
    <w:link w:val="NoSpacing"/>
    <w:uiPriority w:val="1"/>
    <w:rsid w:val="009E31D1"/>
    <w:rPr>
      <w:color w:val="44546A" w:themeColor="text2"/>
      <w:sz w:val="20"/>
      <w:szCs w:val="20"/>
    </w:rPr>
  </w:style>
  <w:style w:type="paragraph" w:styleId="BodyText">
    <w:name w:val="Body Text"/>
    <w:next w:val="Normal"/>
    <w:link w:val="BodyTextChar"/>
    <w:rsid w:val="009436D7"/>
    <w:pPr>
      <w:spacing w:after="240" w:line="220" w:lineRule="exact"/>
      <w:ind w:right="594"/>
    </w:pPr>
    <w:rPr>
      <w:rFonts w:ascii="Georgia" w:eastAsia="Times New Roman" w:hAnsi="Georgia" w:cs="Arial"/>
      <w:i/>
      <w:noProof/>
      <w:spacing w:val="-5"/>
      <w:sz w:val="20"/>
    </w:rPr>
  </w:style>
  <w:style w:type="character" w:customStyle="1" w:styleId="BodyTextChar">
    <w:name w:val="Body Text Char"/>
    <w:basedOn w:val="DefaultParagraphFont"/>
    <w:link w:val="BodyText"/>
    <w:rsid w:val="009436D7"/>
    <w:rPr>
      <w:rFonts w:ascii="Georgia" w:eastAsia="Times New Roman" w:hAnsi="Georgia" w:cs="Arial"/>
      <w:i/>
      <w:noProof/>
      <w:spacing w:val="-5"/>
      <w:sz w:val="20"/>
    </w:rPr>
  </w:style>
  <w:style w:type="paragraph" w:customStyle="1" w:styleId="CategoryName">
    <w:name w:val="Category Name"/>
    <w:basedOn w:val="Normal"/>
    <w:rsid w:val="009436D7"/>
    <w:pPr>
      <w:spacing w:before="240" w:after="120" w:line="240" w:lineRule="auto"/>
    </w:pPr>
    <w:rPr>
      <w:rFonts w:ascii="Monotype Corsiva" w:eastAsia="Times New Roman" w:hAnsi="Monotype Corsiva" w:cs="Arial"/>
      <w:noProof/>
      <w:color w:val="993300"/>
      <w:spacing w:val="40"/>
      <w:sz w:val="48"/>
      <w:szCs w:val="40"/>
    </w:rPr>
  </w:style>
  <w:style w:type="paragraph" w:styleId="ListParagraph">
    <w:name w:val="List Paragraph"/>
    <w:basedOn w:val="Normal"/>
    <w:uiPriority w:val="34"/>
    <w:qFormat/>
    <w:rsid w:val="0013732D"/>
    <w:pPr>
      <w:ind w:left="720"/>
      <w:contextualSpacing/>
    </w:pPr>
  </w:style>
  <w:style w:type="table" w:styleId="TableGrid">
    <w:name w:val="Table Grid"/>
    <w:basedOn w:val="TableNormal"/>
    <w:rsid w:val="007729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Description">
    <w:name w:val="Item Description"/>
    <w:rsid w:val="0077295A"/>
    <w:pPr>
      <w:framePr w:hSpace="187" w:wrap="around" w:vAnchor="page" w:hAnchor="page" w:x="1543" w:y="2891"/>
      <w:spacing w:after="40" w:line="240" w:lineRule="auto"/>
    </w:pPr>
    <w:rPr>
      <w:rFonts w:ascii="Georgia" w:eastAsia="Times New Roman" w:hAnsi="Georgia" w:cs="Times New Roman"/>
      <w:i/>
      <w:iCs/>
      <w:kern w:val="28"/>
      <w:sz w:val="18"/>
      <w:szCs w:val="17"/>
      <w:lang w:val="en"/>
    </w:rPr>
  </w:style>
  <w:style w:type="paragraph" w:customStyle="1" w:styleId="MenuItem">
    <w:name w:val="Menu Item"/>
    <w:basedOn w:val="Normal"/>
    <w:rsid w:val="0077295A"/>
    <w:pPr>
      <w:spacing w:before="40" w:after="80" w:line="240" w:lineRule="auto"/>
      <w:outlineLvl w:val="2"/>
    </w:pPr>
    <w:rPr>
      <w:rFonts w:ascii="Georgia" w:eastAsia="Times New Roman" w:hAnsi="Georgia" w:cs="Arial"/>
      <w:b/>
      <w:i/>
      <w:noProof/>
      <w:color w:val="993300"/>
      <w:sz w:val="20"/>
      <w:szCs w:val="24"/>
    </w:rPr>
  </w:style>
  <w:style w:type="paragraph" w:customStyle="1" w:styleId="ItemPrice">
    <w:name w:val="Item Price"/>
    <w:rsid w:val="0077295A"/>
    <w:pPr>
      <w:spacing w:before="360" w:after="0" w:line="240" w:lineRule="auto"/>
      <w:jc w:val="center"/>
    </w:pPr>
    <w:rPr>
      <w:rFonts w:ascii="Georgia" w:eastAsia="Times New Roman" w:hAnsi="Georgia" w:cs="Times New Roman"/>
      <w:bCs/>
      <w:kern w:val="28"/>
      <w:sz w:val="18"/>
      <w:szCs w:val="16"/>
    </w:rPr>
  </w:style>
  <w:style w:type="paragraph" w:customStyle="1" w:styleId="Spacer">
    <w:name w:val="Spacer"/>
    <w:basedOn w:val="Normal"/>
    <w:rsid w:val="00367D20"/>
    <w:pPr>
      <w:spacing w:after="0" w:line="240" w:lineRule="auto"/>
    </w:pPr>
    <w:rPr>
      <w:rFonts w:ascii="Times New Roman" w:eastAsia="Times New Roman" w:hAnsi="Times New Roman" w:cs="Times New Roman"/>
      <w:sz w:val="2"/>
      <w:szCs w:val="24"/>
    </w:rPr>
  </w:style>
  <w:style w:type="paragraph" w:styleId="HTMLPreformatted">
    <w:name w:val="HTML Preformatted"/>
    <w:basedOn w:val="Normal"/>
    <w:link w:val="HTMLPreformattedChar"/>
    <w:rsid w:val="00262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2622A5"/>
    <w:rPr>
      <w:rFonts w:ascii="Courier New" w:eastAsia="Times New Roman" w:hAnsi="Courier New" w:cs="Courier New"/>
      <w:color w:val="000000"/>
      <w:sz w:val="20"/>
      <w:szCs w:val="20"/>
    </w:rPr>
  </w:style>
  <w:style w:type="paragraph" w:styleId="FootnoteText">
    <w:name w:val="footnote text"/>
    <w:basedOn w:val="Normal"/>
    <w:link w:val="FootnoteTextChar"/>
    <w:semiHidden/>
    <w:rsid w:val="00E9459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9459A"/>
    <w:rPr>
      <w:rFonts w:ascii="Times New Roman" w:eastAsia="Times New Roman" w:hAnsi="Times New Roman" w:cs="Times New Roman"/>
      <w:sz w:val="20"/>
      <w:szCs w:val="20"/>
    </w:rPr>
  </w:style>
  <w:style w:type="character" w:styleId="FootnoteReference">
    <w:name w:val="footnote reference"/>
    <w:basedOn w:val="DefaultParagraphFont"/>
    <w:semiHidden/>
    <w:rsid w:val="00E9459A"/>
    <w:rPr>
      <w:vertAlign w:val="superscript"/>
    </w:rPr>
  </w:style>
  <w:style w:type="paragraph" w:styleId="Title">
    <w:name w:val="Title"/>
    <w:basedOn w:val="Normal"/>
    <w:link w:val="TitleChar"/>
    <w:qFormat/>
    <w:rsid w:val="00E9459A"/>
    <w:pPr>
      <w:spacing w:after="0" w:line="240" w:lineRule="auto"/>
      <w:jc w:val="center"/>
    </w:pPr>
    <w:rPr>
      <w:rFonts w:ascii="Arial" w:eastAsia="Times New Roman" w:hAnsi="Arial" w:cs="Arial"/>
      <w:sz w:val="32"/>
      <w:szCs w:val="32"/>
    </w:rPr>
  </w:style>
  <w:style w:type="character" w:customStyle="1" w:styleId="TitleChar">
    <w:name w:val="Title Char"/>
    <w:basedOn w:val="DefaultParagraphFont"/>
    <w:link w:val="Title"/>
    <w:rsid w:val="00E9459A"/>
    <w:rPr>
      <w:rFonts w:ascii="Arial" w:eastAsia="Times New Roman" w:hAnsi="Arial" w:cs="Arial"/>
      <w:sz w:val="32"/>
      <w:szCs w:val="32"/>
    </w:rPr>
  </w:style>
  <w:style w:type="paragraph" w:customStyle="1" w:styleId="MediumGrid1-Accent21">
    <w:name w:val="Medium Grid 1 - Accent 21"/>
    <w:basedOn w:val="Normal"/>
    <w:qFormat/>
    <w:rsid w:val="00E9459A"/>
    <w:pPr>
      <w:spacing w:after="200" w:line="276" w:lineRule="auto"/>
      <w:ind w:left="720"/>
      <w:contextualSpacing/>
    </w:pPr>
    <w:rPr>
      <w:rFonts w:ascii="Arial" w:eastAsia="Calibri" w:hAnsi="Arial" w:cs="Arial"/>
      <w:sz w:val="24"/>
      <w:szCs w:val="24"/>
    </w:rPr>
  </w:style>
  <w:style w:type="character" w:styleId="PageNumber">
    <w:name w:val="page number"/>
    <w:basedOn w:val="DefaultParagraphFont"/>
    <w:rsid w:val="00E9459A"/>
  </w:style>
  <w:style w:type="paragraph" w:styleId="PlainText">
    <w:name w:val="Plain Text"/>
    <w:basedOn w:val="Normal"/>
    <w:link w:val="PlainTextChar"/>
    <w:rsid w:val="00E945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9459A"/>
    <w:rPr>
      <w:rFonts w:ascii="Courier New" w:eastAsia="Times New Roman" w:hAnsi="Courier New" w:cs="Times New Roman"/>
      <w:sz w:val="20"/>
      <w:szCs w:val="20"/>
    </w:rPr>
  </w:style>
  <w:style w:type="character" w:styleId="Hyperlink">
    <w:name w:val="Hyperlink"/>
    <w:basedOn w:val="DefaultParagraphFont"/>
    <w:rsid w:val="00E9459A"/>
    <w:rPr>
      <w:color w:val="0000FF"/>
      <w:u w:val="single"/>
    </w:rPr>
  </w:style>
  <w:style w:type="paragraph" w:styleId="DocumentMap">
    <w:name w:val="Document Map"/>
    <w:basedOn w:val="Normal"/>
    <w:link w:val="DocumentMapChar"/>
    <w:semiHidden/>
    <w:rsid w:val="00E9459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9459A"/>
    <w:rPr>
      <w:rFonts w:ascii="Tahoma" w:eastAsia="Times New Roman" w:hAnsi="Tahoma" w:cs="Tahoma"/>
      <w:sz w:val="20"/>
      <w:szCs w:val="20"/>
      <w:shd w:val="clear" w:color="auto" w:fill="000080"/>
    </w:rPr>
  </w:style>
  <w:style w:type="character" w:styleId="FollowedHyperlink">
    <w:name w:val="FollowedHyperlink"/>
    <w:basedOn w:val="DefaultParagraphFont"/>
    <w:rsid w:val="00E9459A"/>
    <w:rPr>
      <w:color w:val="800080"/>
      <w:u w:val="single"/>
    </w:rPr>
  </w:style>
  <w:style w:type="paragraph" w:styleId="BalloonText">
    <w:name w:val="Balloon Text"/>
    <w:basedOn w:val="Normal"/>
    <w:link w:val="BalloonTextChar"/>
    <w:rsid w:val="00E9459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9459A"/>
    <w:rPr>
      <w:rFonts w:ascii="Tahoma" w:eastAsia="Times New Roman" w:hAnsi="Tahoma" w:cs="Tahoma"/>
      <w:sz w:val="16"/>
      <w:szCs w:val="16"/>
    </w:rPr>
  </w:style>
  <w:style w:type="paragraph" w:styleId="NormalWeb">
    <w:name w:val="Normal (Web)"/>
    <w:basedOn w:val="Normal"/>
    <w:uiPriority w:val="99"/>
    <w:semiHidden/>
    <w:unhideWhenUsed/>
    <w:rsid w:val="00E9459A"/>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semiHidden/>
    <w:unhideWhenUsed/>
    <w:rsid w:val="00E9459A"/>
    <w:rPr>
      <w:sz w:val="16"/>
      <w:szCs w:val="16"/>
    </w:rPr>
  </w:style>
  <w:style w:type="paragraph" w:styleId="CommentText">
    <w:name w:val="annotation text"/>
    <w:basedOn w:val="Normal"/>
    <w:link w:val="CommentTextChar"/>
    <w:semiHidden/>
    <w:unhideWhenUsed/>
    <w:rsid w:val="00E9459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945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E9459A"/>
    <w:rPr>
      <w:b/>
      <w:bCs/>
    </w:rPr>
  </w:style>
  <w:style w:type="character" w:customStyle="1" w:styleId="CommentSubjectChar">
    <w:name w:val="Comment Subject Char"/>
    <w:basedOn w:val="CommentTextChar"/>
    <w:link w:val="CommentSubject"/>
    <w:semiHidden/>
    <w:rsid w:val="00E9459A"/>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502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7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lmane2@nku.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beckerl3@nku.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skja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ndsay.heiert@campbell.kyschools.us" TargetMode="External"/><Relationship Id="rId5" Type="http://schemas.openxmlformats.org/officeDocument/2006/relationships/styles" Target="styles.xml"/><Relationship Id="rId15" Type="http://schemas.openxmlformats.org/officeDocument/2006/relationships/hyperlink" Target="mailto:beckerl3@nku.edu" TargetMode="External"/><Relationship Id="rId10" Type="http://schemas.openxmlformats.org/officeDocument/2006/relationships/image" Target="media/image1.jp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ndsay.heiert@campbell.kyschools.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CA2933AE89548AC8A9AB507D871DA" ma:contentTypeVersion="13" ma:contentTypeDescription="Create a new document." ma:contentTypeScope="" ma:versionID="af6b2e735046a16c1bb7ed38cba342a1">
  <xsd:schema xmlns:xsd="http://www.w3.org/2001/XMLSchema" xmlns:xs="http://www.w3.org/2001/XMLSchema" xmlns:p="http://schemas.microsoft.com/office/2006/metadata/properties" xmlns:ns3="fbca6180-a5bf-4d42-a1cd-c1bdb83a4df1" xmlns:ns4="40d5978d-efab-46f7-9991-176cee03cecd" targetNamespace="http://schemas.microsoft.com/office/2006/metadata/properties" ma:root="true" ma:fieldsID="e8e9aab1eb588f9889538a9f9ea5d521" ns3:_="" ns4:_="">
    <xsd:import namespace="fbca6180-a5bf-4d42-a1cd-c1bdb83a4df1"/>
    <xsd:import namespace="40d5978d-efab-46f7-9991-176cee03ce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a6180-a5bf-4d42-a1cd-c1bdb83a4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d5978d-efab-46f7-9991-176cee03ce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BF003-4225-4F7E-9D3C-F249E5364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a6180-a5bf-4d42-a1cd-c1bdb83a4df1"/>
    <ds:schemaRef ds:uri="40d5978d-efab-46f7-9991-176cee03c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39422-EE61-44B9-B4A4-342CEA143316}">
  <ds:schemaRefs>
    <ds:schemaRef ds:uri="http://schemas.microsoft.com/sharepoint/v3/contenttype/forms"/>
  </ds:schemaRefs>
</ds:datastoreItem>
</file>

<file path=customXml/itemProps3.xml><?xml version="1.0" encoding="utf-8"?>
<ds:datastoreItem xmlns:ds="http://schemas.openxmlformats.org/officeDocument/2006/customXml" ds:itemID="{DAE59CC9-AF7D-43A0-8096-83C6A3E9BE8D}">
  <ds:schemaRef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40d5978d-efab-46f7-9991-176cee03cecd"/>
    <ds:schemaRef ds:uri="fbca6180-a5bf-4d42-a1cd-c1bdb83a4df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3920</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CCHMC</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Johnson,Paula</dc:creator>
  <cp:lastModifiedBy>Lindsay Plewke</cp:lastModifiedBy>
  <cp:revision>2</cp:revision>
  <dcterms:created xsi:type="dcterms:W3CDTF">2022-10-20T14:47:00Z</dcterms:created>
  <dcterms:modified xsi:type="dcterms:W3CDTF">2022-10-20T14:47:00Z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0x01010094ACA2933AE89548AC8A9AB507D871DA</vt:lpwstr>
  </property>
</Properties>
</file>